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FC" w:rsidRPr="003E614A" w:rsidRDefault="00A658FC" w:rsidP="00A658FC">
      <w:pPr>
        <w:widowControl w:val="0"/>
        <w:autoSpaceDE w:val="0"/>
        <w:autoSpaceDN w:val="0"/>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Приложение 1.3</w:t>
      </w:r>
    </w:p>
    <w:p w:rsidR="00A658FC" w:rsidRPr="003E614A" w:rsidRDefault="00A658FC" w:rsidP="00A658FC">
      <w:pPr>
        <w:widowControl w:val="0"/>
        <w:autoSpaceDE w:val="0"/>
        <w:autoSpaceDN w:val="0"/>
        <w:spacing w:after="0" w:line="360" w:lineRule="auto"/>
        <w:jc w:val="right"/>
        <w:rPr>
          <w:rFonts w:ascii="Times New Roman" w:eastAsia="Times New Roman" w:hAnsi="Times New Roman" w:cs="Times New Roman"/>
          <w:b/>
          <w:bCs/>
        </w:rPr>
      </w:pPr>
      <w:r>
        <w:rPr>
          <w:rFonts w:ascii="Times New Roman" w:eastAsia="Times New Roman" w:hAnsi="Times New Roman" w:cs="Times New Roman"/>
          <w:b/>
          <w:bCs/>
        </w:rPr>
        <w:t>к ОПОП по профессии</w:t>
      </w:r>
    </w:p>
    <w:p w:rsidR="00A658FC" w:rsidRPr="003E614A" w:rsidRDefault="00A658FC" w:rsidP="00A658FC">
      <w:pPr>
        <w:widowControl w:val="0"/>
        <w:autoSpaceDE w:val="0"/>
        <w:autoSpaceDN w:val="0"/>
        <w:spacing w:after="0" w:line="360" w:lineRule="auto"/>
        <w:jc w:val="right"/>
        <w:rPr>
          <w:rFonts w:ascii="Times New Roman" w:eastAsia="Times New Roman" w:hAnsi="Times New Roman" w:cs="Times New Roman"/>
          <w:b/>
          <w:u w:val="single"/>
        </w:rPr>
      </w:pPr>
      <w:r>
        <w:rPr>
          <w:rFonts w:ascii="Times New Roman" w:eastAsia="Times New Roman" w:hAnsi="Times New Roman" w:cs="Times New Roman"/>
          <w:b/>
          <w:bCs/>
          <w:u w:val="single"/>
        </w:rPr>
        <w:t xml:space="preserve">43.01.09 </w:t>
      </w:r>
      <w:r w:rsidRPr="003E614A">
        <w:rPr>
          <w:rFonts w:ascii="Times New Roman" w:eastAsia="Times New Roman" w:hAnsi="Times New Roman" w:cs="Times New Roman"/>
          <w:b/>
          <w:bCs/>
          <w:u w:val="single"/>
        </w:rPr>
        <w:t>Повар, кондитер</w:t>
      </w:r>
    </w:p>
    <w:p w:rsidR="00A658FC" w:rsidRPr="007F1C62" w:rsidRDefault="00A658FC" w:rsidP="00A658FC">
      <w:pPr>
        <w:spacing w:after="0" w:line="240" w:lineRule="auto"/>
        <w:jc w:val="center"/>
        <w:rPr>
          <w:rFonts w:ascii="Times New Roman" w:eastAsia="Calibri" w:hAnsi="Times New Roman" w:cs="Times New Roman"/>
          <w:b/>
          <w:sz w:val="28"/>
          <w:szCs w:val="28"/>
        </w:rPr>
      </w:pPr>
    </w:p>
    <w:p w:rsidR="00A658FC" w:rsidRPr="007F1C62" w:rsidRDefault="00A658FC" w:rsidP="00A658FC">
      <w:pPr>
        <w:spacing w:after="0" w:line="240" w:lineRule="auto"/>
        <w:jc w:val="center"/>
        <w:rPr>
          <w:rFonts w:ascii="Times New Roman" w:eastAsia="Calibri" w:hAnsi="Times New Roman" w:cs="Times New Roman"/>
          <w:b/>
          <w:sz w:val="28"/>
          <w:szCs w:val="28"/>
        </w:rPr>
      </w:pPr>
    </w:p>
    <w:p w:rsidR="00A658FC" w:rsidRPr="007F1C62" w:rsidRDefault="00A658FC" w:rsidP="00A658FC">
      <w:pPr>
        <w:spacing w:after="0" w:line="240" w:lineRule="auto"/>
        <w:jc w:val="center"/>
        <w:rPr>
          <w:rFonts w:ascii="Times New Roman" w:eastAsia="Calibri" w:hAnsi="Times New Roman" w:cs="Times New Roman"/>
          <w:b/>
          <w:sz w:val="28"/>
          <w:szCs w:val="28"/>
        </w:rPr>
      </w:pPr>
    </w:p>
    <w:p w:rsidR="00A658FC" w:rsidRPr="007F1C62" w:rsidRDefault="00A658FC" w:rsidP="00A658FC">
      <w:pPr>
        <w:spacing w:after="0" w:line="240" w:lineRule="auto"/>
        <w:jc w:val="center"/>
        <w:rPr>
          <w:rFonts w:ascii="Times New Roman" w:eastAsia="Calibri" w:hAnsi="Times New Roman" w:cs="Times New Roman"/>
          <w:b/>
          <w:sz w:val="28"/>
          <w:szCs w:val="28"/>
        </w:rPr>
      </w:pPr>
    </w:p>
    <w:p w:rsidR="00A658FC" w:rsidRPr="007F1C62" w:rsidRDefault="00A658FC" w:rsidP="00A658FC">
      <w:pPr>
        <w:spacing w:after="0" w:line="240" w:lineRule="auto"/>
        <w:jc w:val="center"/>
        <w:rPr>
          <w:rFonts w:ascii="Times New Roman" w:eastAsia="Calibri" w:hAnsi="Times New Roman" w:cs="Times New Roman"/>
          <w:b/>
          <w:sz w:val="28"/>
          <w:szCs w:val="28"/>
        </w:rPr>
      </w:pPr>
    </w:p>
    <w:p w:rsidR="00A658FC" w:rsidRPr="007F1C62" w:rsidRDefault="00A658FC" w:rsidP="00A658FC">
      <w:pPr>
        <w:spacing w:after="0" w:line="240" w:lineRule="auto"/>
        <w:jc w:val="center"/>
        <w:rPr>
          <w:rFonts w:ascii="Times New Roman" w:eastAsia="Calibri" w:hAnsi="Times New Roman" w:cs="Times New Roman"/>
          <w:b/>
          <w:sz w:val="28"/>
          <w:szCs w:val="28"/>
        </w:rPr>
      </w:pPr>
    </w:p>
    <w:p w:rsidR="00A658FC" w:rsidRPr="007F1C62" w:rsidRDefault="00A658FC" w:rsidP="00A658FC">
      <w:pPr>
        <w:spacing w:after="0" w:line="240" w:lineRule="auto"/>
        <w:jc w:val="center"/>
        <w:rPr>
          <w:rFonts w:ascii="Times New Roman" w:eastAsia="Calibri" w:hAnsi="Times New Roman" w:cs="Times New Roman"/>
          <w:b/>
          <w:sz w:val="28"/>
          <w:szCs w:val="28"/>
        </w:rPr>
      </w:pPr>
    </w:p>
    <w:p w:rsidR="00A658FC" w:rsidRPr="007F1C62" w:rsidRDefault="00A658FC" w:rsidP="00A65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A658FC" w:rsidRPr="007F1C62" w:rsidRDefault="00A658FC" w:rsidP="00A65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A658FC" w:rsidRPr="0080404D" w:rsidRDefault="00A658FC" w:rsidP="00A65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8"/>
        </w:rPr>
      </w:pPr>
      <w:r w:rsidRPr="0080404D">
        <w:rPr>
          <w:rFonts w:ascii="Times New Roman" w:eastAsia="Times New Roman" w:hAnsi="Times New Roman" w:cs="Times New Roman"/>
          <w:b/>
          <w:caps/>
          <w:sz w:val="24"/>
          <w:szCs w:val="28"/>
        </w:rPr>
        <w:t>Рабочая ПРОГРАММа производственной практики</w:t>
      </w:r>
    </w:p>
    <w:p w:rsidR="00A658FC" w:rsidRDefault="00A658FC" w:rsidP="00A65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Arial" w:eastAsia="Times New Roman" w:hAnsi="Arial" w:cs="Arial"/>
          <w:b/>
          <w:caps/>
          <w:sz w:val="28"/>
          <w:szCs w:val="28"/>
        </w:rPr>
      </w:pPr>
    </w:p>
    <w:p w:rsidR="00152A47" w:rsidRPr="00C51755" w:rsidRDefault="00152A47" w:rsidP="00152A47">
      <w:pPr>
        <w:spacing w:after="0" w:line="240" w:lineRule="auto"/>
        <w:jc w:val="center"/>
        <w:rPr>
          <w:rFonts w:ascii="Times New Roman" w:hAnsi="Times New Roman" w:cs="Times New Roman"/>
          <w:b/>
          <w:i/>
          <w:sz w:val="24"/>
          <w:szCs w:val="24"/>
          <w:u w:val="single"/>
        </w:rPr>
      </w:pPr>
    </w:p>
    <w:p w:rsidR="00152A47" w:rsidRPr="00641A4A" w:rsidRDefault="00152A47" w:rsidP="00152A47">
      <w:pPr>
        <w:jc w:val="center"/>
        <w:rPr>
          <w:rFonts w:ascii="Times New Roman" w:hAnsi="Times New Roman" w:cs="Times New Roman"/>
          <w:b/>
          <w:sz w:val="24"/>
          <w:szCs w:val="24"/>
        </w:rPr>
      </w:pPr>
      <w:r w:rsidRPr="00436426">
        <w:rPr>
          <w:rFonts w:ascii="Times New Roman" w:hAnsi="Times New Roman" w:cs="Times New Roman"/>
          <w:b/>
          <w:sz w:val="24"/>
          <w:szCs w:val="24"/>
        </w:rPr>
        <w:t>ПМ 0</w:t>
      </w:r>
      <w:r>
        <w:rPr>
          <w:rFonts w:ascii="Times New Roman" w:hAnsi="Times New Roman" w:cs="Times New Roman"/>
          <w:b/>
          <w:sz w:val="24"/>
          <w:szCs w:val="24"/>
        </w:rPr>
        <w:t xml:space="preserve">5. Приготовление, оформление и подготовка к реализации </w:t>
      </w:r>
      <w:r w:rsidRPr="00641A4A">
        <w:rPr>
          <w:rFonts w:ascii="Times New Roman" w:hAnsi="Times New Roman" w:cs="Times New Roman"/>
          <w:b/>
          <w:sz w:val="24"/>
          <w:szCs w:val="24"/>
        </w:rPr>
        <w:t>хлебобулочных, мучных кондитерских изделий разнообразного ассортимента</w:t>
      </w:r>
    </w:p>
    <w:p w:rsidR="00152A47" w:rsidRDefault="00152A47"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Default="00A658FC" w:rsidP="00152A47">
      <w:pPr>
        <w:spacing w:after="0" w:line="240" w:lineRule="auto"/>
        <w:rPr>
          <w:rFonts w:ascii="Times New Roman" w:hAnsi="Times New Roman" w:cs="Times New Roman"/>
          <w:b/>
          <w:i/>
          <w:sz w:val="24"/>
          <w:szCs w:val="24"/>
        </w:rPr>
      </w:pPr>
    </w:p>
    <w:p w:rsidR="00A658FC" w:rsidRPr="00C51755" w:rsidRDefault="00A658FC" w:rsidP="00152A47">
      <w:pPr>
        <w:spacing w:after="0" w:line="240" w:lineRule="auto"/>
        <w:rPr>
          <w:rFonts w:ascii="Times New Roman" w:hAnsi="Times New Roman" w:cs="Times New Roman"/>
          <w:b/>
          <w:i/>
          <w:sz w:val="24"/>
          <w:szCs w:val="24"/>
        </w:rPr>
      </w:pPr>
    </w:p>
    <w:p w:rsidR="00152A47" w:rsidRPr="00C51755" w:rsidRDefault="00152A47" w:rsidP="00152A47">
      <w:pPr>
        <w:spacing w:after="0" w:line="240" w:lineRule="auto"/>
        <w:rPr>
          <w:rFonts w:ascii="Times New Roman" w:hAnsi="Times New Roman" w:cs="Times New Roman"/>
          <w:b/>
          <w:i/>
          <w:sz w:val="24"/>
          <w:szCs w:val="24"/>
        </w:rPr>
      </w:pPr>
    </w:p>
    <w:p w:rsidR="00152A47" w:rsidRPr="00C51755" w:rsidRDefault="00152A47" w:rsidP="00152A47">
      <w:pPr>
        <w:spacing w:after="0" w:line="240" w:lineRule="auto"/>
        <w:rPr>
          <w:rFonts w:ascii="Times New Roman" w:hAnsi="Times New Roman" w:cs="Times New Roman"/>
          <w:b/>
          <w:i/>
          <w:sz w:val="24"/>
          <w:szCs w:val="24"/>
        </w:rPr>
      </w:pPr>
    </w:p>
    <w:p w:rsidR="00152A47" w:rsidRPr="00C51755" w:rsidRDefault="00152A47" w:rsidP="00152A47">
      <w:pPr>
        <w:spacing w:after="0" w:line="240" w:lineRule="auto"/>
        <w:rPr>
          <w:rFonts w:ascii="Times New Roman" w:hAnsi="Times New Roman" w:cs="Times New Roman"/>
          <w:b/>
          <w:i/>
          <w:sz w:val="24"/>
          <w:szCs w:val="24"/>
        </w:rPr>
      </w:pPr>
    </w:p>
    <w:p w:rsidR="00152A47" w:rsidRPr="00C51755" w:rsidRDefault="00152A47" w:rsidP="00152A47">
      <w:pPr>
        <w:spacing w:after="0" w:line="240" w:lineRule="auto"/>
        <w:rPr>
          <w:rFonts w:ascii="Times New Roman" w:hAnsi="Times New Roman" w:cs="Times New Roman"/>
          <w:b/>
          <w:i/>
          <w:sz w:val="24"/>
          <w:szCs w:val="24"/>
        </w:rPr>
      </w:pPr>
    </w:p>
    <w:p w:rsidR="00152A47" w:rsidRPr="00C51755" w:rsidRDefault="00152A47" w:rsidP="00152A47">
      <w:pPr>
        <w:spacing w:after="0" w:line="240" w:lineRule="auto"/>
        <w:rPr>
          <w:rFonts w:ascii="Times New Roman" w:hAnsi="Times New Roman" w:cs="Times New Roman"/>
          <w:b/>
          <w:i/>
          <w:sz w:val="24"/>
          <w:szCs w:val="24"/>
        </w:rPr>
      </w:pPr>
    </w:p>
    <w:p w:rsidR="00152A47" w:rsidRDefault="00152A47" w:rsidP="00152A47">
      <w:pPr>
        <w:spacing w:after="0" w:line="240" w:lineRule="auto"/>
        <w:rPr>
          <w:rFonts w:ascii="Times New Roman" w:hAnsi="Times New Roman" w:cs="Times New Roman"/>
          <w:b/>
          <w:bCs/>
          <w:i/>
          <w:sz w:val="24"/>
          <w:szCs w:val="24"/>
        </w:rPr>
      </w:pPr>
    </w:p>
    <w:p w:rsidR="00152A47" w:rsidRPr="00A658FC" w:rsidRDefault="00A658FC" w:rsidP="00152A47">
      <w:pPr>
        <w:spacing w:after="0" w:line="240" w:lineRule="auto"/>
        <w:jc w:val="center"/>
        <w:rPr>
          <w:rFonts w:ascii="Times New Roman" w:hAnsi="Times New Roman" w:cs="Times New Roman"/>
          <w:bCs/>
          <w:sz w:val="24"/>
          <w:szCs w:val="24"/>
        </w:rPr>
        <w:sectPr w:rsidR="00152A47" w:rsidRPr="00A658FC" w:rsidSect="00641A4A">
          <w:footerReference w:type="default" r:id="rId7"/>
          <w:pgSz w:w="11906" w:h="16838"/>
          <w:pgMar w:top="1134" w:right="851" w:bottom="851" w:left="1701" w:header="709" w:footer="709" w:gutter="0"/>
          <w:cols w:space="720"/>
        </w:sectPr>
      </w:pPr>
      <w:r>
        <w:rPr>
          <w:rFonts w:ascii="Times New Roman" w:hAnsi="Times New Roman" w:cs="Times New Roman"/>
          <w:bCs/>
          <w:sz w:val="24"/>
          <w:szCs w:val="24"/>
        </w:rPr>
        <w:t xml:space="preserve">2021 </w:t>
      </w:r>
      <w:r w:rsidR="00152A47" w:rsidRPr="00A658FC">
        <w:rPr>
          <w:rFonts w:ascii="Times New Roman" w:hAnsi="Times New Roman" w:cs="Times New Roman"/>
          <w:bCs/>
          <w:sz w:val="24"/>
          <w:szCs w:val="24"/>
        </w:rPr>
        <w:t>г</w:t>
      </w:r>
    </w:p>
    <w:tbl>
      <w:tblPr>
        <w:tblW w:w="9889" w:type="dxa"/>
        <w:jc w:val="right"/>
        <w:tblLook w:val="01E0" w:firstRow="1" w:lastRow="1" w:firstColumn="1" w:lastColumn="1" w:noHBand="0" w:noVBand="0"/>
      </w:tblPr>
      <w:tblGrid>
        <w:gridCol w:w="3156"/>
        <w:gridCol w:w="3395"/>
        <w:gridCol w:w="3338"/>
      </w:tblGrid>
      <w:tr w:rsidR="00A658FC" w:rsidRPr="00F52EDD" w:rsidTr="00FA455E">
        <w:trPr>
          <w:jc w:val="right"/>
        </w:trPr>
        <w:tc>
          <w:tcPr>
            <w:tcW w:w="3156" w:type="dxa"/>
            <w:shd w:val="clear" w:color="auto" w:fill="auto"/>
          </w:tcPr>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sidRPr="00F52EDD">
              <w:rPr>
                <w:rFonts w:ascii="Times New Roman" w:eastAsia="Times New Roman" w:hAnsi="Times New Roman" w:cs="Times New Roman"/>
                <w:sz w:val="24"/>
                <w:szCs w:val="24"/>
              </w:rPr>
              <w:lastRenderedPageBreak/>
              <w:t>РАССМОТРЕНО</w:t>
            </w:r>
          </w:p>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sidRPr="00F52EDD">
              <w:rPr>
                <w:rFonts w:ascii="Times New Roman" w:eastAsia="Times New Roman" w:hAnsi="Times New Roman" w:cs="Times New Roman"/>
                <w:sz w:val="24"/>
                <w:szCs w:val="24"/>
              </w:rPr>
              <w:t>……………………..</w:t>
            </w:r>
          </w:p>
        </w:tc>
        <w:tc>
          <w:tcPr>
            <w:tcW w:w="3395" w:type="dxa"/>
            <w:shd w:val="clear" w:color="auto" w:fill="auto"/>
          </w:tcPr>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p>
        </w:tc>
        <w:tc>
          <w:tcPr>
            <w:tcW w:w="3338" w:type="dxa"/>
            <w:shd w:val="clear" w:color="auto" w:fill="auto"/>
          </w:tcPr>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sidRPr="00F52EDD">
              <w:rPr>
                <w:rFonts w:ascii="Times New Roman" w:eastAsia="Times New Roman" w:hAnsi="Times New Roman" w:cs="Times New Roman"/>
                <w:sz w:val="24"/>
                <w:szCs w:val="24"/>
              </w:rPr>
              <w:t>СОГЛАСОВАНО</w:t>
            </w:r>
          </w:p>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sidRPr="00F52EDD">
              <w:rPr>
                <w:rFonts w:ascii="Times New Roman" w:eastAsia="Times New Roman" w:hAnsi="Times New Roman" w:cs="Times New Roman"/>
                <w:sz w:val="24"/>
                <w:szCs w:val="24"/>
              </w:rPr>
              <w:t>……………………….</w:t>
            </w:r>
          </w:p>
        </w:tc>
      </w:tr>
      <w:tr w:rsidR="00A658FC" w:rsidRPr="00F52EDD" w:rsidTr="00FA455E">
        <w:trPr>
          <w:trHeight w:val="847"/>
          <w:jc w:val="right"/>
        </w:trPr>
        <w:tc>
          <w:tcPr>
            <w:tcW w:w="3156" w:type="dxa"/>
            <w:shd w:val="clear" w:color="auto" w:fill="auto"/>
          </w:tcPr>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sidRPr="00F52EDD">
              <w:rPr>
                <w:rFonts w:ascii="Times New Roman" w:eastAsia="Times New Roman" w:hAnsi="Times New Roman" w:cs="Times New Roman"/>
                <w:sz w:val="24"/>
                <w:szCs w:val="24"/>
              </w:rPr>
              <w:t>Протокол №_____</w:t>
            </w:r>
          </w:p>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 2021</w:t>
            </w:r>
            <w:r w:rsidRPr="00F52EDD">
              <w:rPr>
                <w:rFonts w:ascii="Times New Roman" w:eastAsia="Times New Roman" w:hAnsi="Times New Roman" w:cs="Times New Roman"/>
                <w:sz w:val="24"/>
                <w:szCs w:val="24"/>
              </w:rPr>
              <w:t xml:space="preserve"> г.</w:t>
            </w:r>
          </w:p>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sidRPr="00F52EDD">
              <w:rPr>
                <w:rFonts w:ascii="Times New Roman" w:eastAsia="Times New Roman" w:hAnsi="Times New Roman" w:cs="Times New Roman"/>
                <w:sz w:val="24"/>
                <w:szCs w:val="24"/>
              </w:rPr>
              <w:t xml:space="preserve">__________ /____________ / </w:t>
            </w:r>
          </w:p>
        </w:tc>
        <w:tc>
          <w:tcPr>
            <w:tcW w:w="3395" w:type="dxa"/>
            <w:shd w:val="clear" w:color="auto" w:fill="auto"/>
          </w:tcPr>
          <w:p w:rsidR="00A658FC" w:rsidRPr="00F52EDD" w:rsidRDefault="00A658FC" w:rsidP="00FA455E">
            <w:pPr>
              <w:widowControl w:val="0"/>
              <w:autoSpaceDE w:val="0"/>
              <w:autoSpaceDN w:val="0"/>
              <w:spacing w:after="0" w:line="240" w:lineRule="auto"/>
              <w:jc w:val="center"/>
              <w:rPr>
                <w:rFonts w:ascii="Times New Roman" w:eastAsia="Times New Roman" w:hAnsi="Times New Roman" w:cs="Times New Roman"/>
                <w:sz w:val="24"/>
                <w:szCs w:val="24"/>
              </w:rPr>
            </w:pPr>
          </w:p>
        </w:tc>
        <w:tc>
          <w:tcPr>
            <w:tcW w:w="3338" w:type="dxa"/>
            <w:shd w:val="clear" w:color="auto" w:fill="auto"/>
          </w:tcPr>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 2021</w:t>
            </w:r>
            <w:r w:rsidRPr="00F52EDD">
              <w:rPr>
                <w:rFonts w:ascii="Times New Roman" w:eastAsia="Times New Roman" w:hAnsi="Times New Roman" w:cs="Times New Roman"/>
                <w:sz w:val="24"/>
                <w:szCs w:val="24"/>
              </w:rPr>
              <w:t>г.</w:t>
            </w:r>
          </w:p>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lang w:val="en-US"/>
              </w:rPr>
            </w:pPr>
            <w:r w:rsidRPr="00F52EDD">
              <w:rPr>
                <w:rFonts w:ascii="Times New Roman" w:eastAsia="Times New Roman" w:hAnsi="Times New Roman" w:cs="Times New Roman"/>
                <w:sz w:val="24"/>
                <w:szCs w:val="24"/>
                <w:lang w:val="en-US"/>
              </w:rPr>
              <w:t>_______________</w:t>
            </w:r>
            <w:r w:rsidRPr="00F52EDD">
              <w:rPr>
                <w:rFonts w:ascii="Times New Roman" w:eastAsia="Times New Roman" w:hAnsi="Times New Roman" w:cs="Times New Roman"/>
                <w:sz w:val="24"/>
                <w:szCs w:val="24"/>
              </w:rPr>
              <w:t>/_________/</w:t>
            </w:r>
            <w:r w:rsidRPr="00F52EDD">
              <w:rPr>
                <w:rFonts w:ascii="Times New Roman" w:eastAsia="Times New Roman" w:hAnsi="Times New Roman" w:cs="Times New Roman"/>
                <w:sz w:val="24"/>
                <w:szCs w:val="24"/>
                <w:lang w:val="en-US"/>
              </w:rPr>
              <w:t xml:space="preserve"> </w:t>
            </w:r>
          </w:p>
          <w:p w:rsidR="00A658FC" w:rsidRPr="00F52EDD" w:rsidRDefault="00A658FC" w:rsidP="00FA455E">
            <w:pPr>
              <w:widowControl w:val="0"/>
              <w:autoSpaceDE w:val="0"/>
              <w:autoSpaceDN w:val="0"/>
              <w:spacing w:after="0" w:line="240" w:lineRule="auto"/>
              <w:rPr>
                <w:rFonts w:ascii="Times New Roman" w:eastAsia="Times New Roman" w:hAnsi="Times New Roman" w:cs="Times New Roman"/>
                <w:sz w:val="24"/>
                <w:szCs w:val="24"/>
                <w:lang w:val="en-US"/>
              </w:rPr>
            </w:pPr>
          </w:p>
        </w:tc>
      </w:tr>
    </w:tbl>
    <w:p w:rsidR="00A658FC" w:rsidRPr="00F52EDD" w:rsidRDefault="00A658FC" w:rsidP="00A658FC">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F52EDD">
        <w:rPr>
          <w:rFonts w:ascii="Times New Roman" w:eastAsia="Times New Roman" w:hAnsi="Times New Roman" w:cs="Times New Roman"/>
          <w:color w:val="000000"/>
          <w:sz w:val="28"/>
          <w:szCs w:val="28"/>
          <w:lang w:val="en-US"/>
        </w:rPr>
        <w:tab/>
      </w:r>
    </w:p>
    <w:p w:rsidR="00A658FC" w:rsidRPr="00F52EDD" w:rsidRDefault="00A658FC" w:rsidP="00A658F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p>
    <w:p w:rsidR="00A658FC" w:rsidRPr="00F52EDD" w:rsidRDefault="00A658FC" w:rsidP="00A658F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658FC" w:rsidRPr="00F52EDD" w:rsidRDefault="00A658FC" w:rsidP="00A658FC">
      <w:pPr>
        <w:spacing w:after="0" w:line="360" w:lineRule="auto"/>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 xml:space="preserve">Программа </w:t>
      </w:r>
      <w:r>
        <w:rPr>
          <w:rFonts w:ascii="Times New Roman" w:eastAsia="Times New Roman" w:hAnsi="Times New Roman" w:cs="Times New Roman"/>
          <w:sz w:val="24"/>
          <w:szCs w:val="28"/>
        </w:rPr>
        <w:t>пр</w:t>
      </w:r>
      <w:r>
        <w:rPr>
          <w:rFonts w:ascii="Times New Roman" w:eastAsia="Times New Roman" w:hAnsi="Times New Roman" w:cs="Times New Roman"/>
          <w:sz w:val="24"/>
          <w:szCs w:val="28"/>
        </w:rPr>
        <w:t>оизводственной практики по ПМ 05</w:t>
      </w:r>
      <w:r>
        <w:rPr>
          <w:rFonts w:ascii="Times New Roman" w:eastAsia="Times New Roman" w:hAnsi="Times New Roman" w:cs="Times New Roman"/>
          <w:sz w:val="24"/>
          <w:szCs w:val="28"/>
        </w:rPr>
        <w:t xml:space="preserve"> </w:t>
      </w:r>
      <w:r w:rsidRPr="00A658FC">
        <w:rPr>
          <w:rFonts w:ascii="Times New Roman" w:eastAsia="Times New Roman" w:hAnsi="Times New Roman" w:cs="Times New Roman"/>
          <w:sz w:val="24"/>
          <w:szCs w:val="28"/>
        </w:rPr>
        <w:t>Приготовление, оформление и подготовка к реализации хлебобулочных, мучных кондитерских изделий разнообразного ассортимента</w:t>
      </w:r>
      <w:r w:rsidRPr="00F52EDD">
        <w:rPr>
          <w:rFonts w:ascii="Times New Roman" w:eastAsia="Times New Roman" w:hAnsi="Times New Roman" w:cs="Times New Roman"/>
          <w:sz w:val="24"/>
          <w:szCs w:val="28"/>
        </w:rPr>
        <w:t xml:space="preserve"> </w:t>
      </w:r>
      <w:r w:rsidRPr="00F52EDD">
        <w:rPr>
          <w:rFonts w:ascii="Times New Roman" w:eastAsia="Times New Roman" w:hAnsi="Times New Roman" w:cs="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Pr>
          <w:rFonts w:ascii="Times New Roman" w:eastAsia="Times New Roman" w:hAnsi="Times New Roman" w:cs="Times New Roman"/>
          <w:sz w:val="24"/>
          <w:szCs w:val="28"/>
        </w:rPr>
        <w:t xml:space="preserve"> 43.01.09 Повар, кондитер</w:t>
      </w:r>
      <w:r w:rsidRPr="00F52EDD">
        <w:rPr>
          <w:rFonts w:ascii="Times New Roman" w:eastAsia="Times New Roman" w:hAnsi="Times New Roman" w:cs="Times New Roman"/>
          <w:sz w:val="24"/>
          <w:szCs w:val="28"/>
        </w:rPr>
        <w:t xml:space="preserve">, </w:t>
      </w:r>
      <w:r w:rsidRPr="00F52EDD">
        <w:rPr>
          <w:rFonts w:ascii="Times New Roman" w:eastAsia="Times New Roman" w:hAnsi="Times New Roman" w:cs="Times New Roman"/>
          <w:bCs/>
          <w:sz w:val="24"/>
          <w:szCs w:val="28"/>
        </w:rPr>
        <w:t>утверждённого приказом Министерства образования и</w:t>
      </w:r>
      <w:r>
        <w:rPr>
          <w:rFonts w:ascii="Times New Roman" w:eastAsia="Times New Roman" w:hAnsi="Times New Roman" w:cs="Times New Roman"/>
          <w:bCs/>
          <w:sz w:val="24"/>
          <w:szCs w:val="28"/>
        </w:rPr>
        <w:t xml:space="preserve"> </w:t>
      </w:r>
      <w:r w:rsidRPr="00F52EDD">
        <w:rPr>
          <w:rFonts w:ascii="Times New Roman" w:eastAsia="Times New Roman" w:hAnsi="Times New Roman" w:cs="Times New Roman"/>
          <w:bCs/>
          <w:sz w:val="24"/>
          <w:szCs w:val="28"/>
        </w:rPr>
        <w:t xml:space="preserve">науки Российской Федерации от </w:t>
      </w:r>
      <w:r>
        <w:rPr>
          <w:rFonts w:ascii="Times New Roman" w:eastAsia="Times New Roman" w:hAnsi="Times New Roman" w:cs="Times New Roman"/>
          <w:bCs/>
          <w:sz w:val="24"/>
          <w:szCs w:val="28"/>
        </w:rPr>
        <w:t>09 декабря 2016</w:t>
      </w:r>
      <w:r w:rsidRPr="00F52EDD">
        <w:rPr>
          <w:rFonts w:ascii="Times New Roman" w:eastAsia="Times New Roman" w:hAnsi="Times New Roman" w:cs="Times New Roman"/>
          <w:bCs/>
          <w:sz w:val="24"/>
          <w:szCs w:val="28"/>
        </w:rPr>
        <w:t xml:space="preserve"> года № </w:t>
      </w:r>
      <w:r>
        <w:rPr>
          <w:rFonts w:ascii="Times New Roman" w:eastAsia="Times New Roman" w:hAnsi="Times New Roman" w:cs="Times New Roman"/>
          <w:bCs/>
          <w:sz w:val="24"/>
          <w:szCs w:val="28"/>
        </w:rPr>
        <w:t>1569</w:t>
      </w:r>
      <w:r w:rsidRPr="00F52EDD">
        <w:rPr>
          <w:rFonts w:ascii="Times New Roman" w:eastAsia="Times New Roman" w:hAnsi="Times New Roman" w:cs="Times New Roman"/>
          <w:bCs/>
          <w:sz w:val="24"/>
          <w:szCs w:val="28"/>
        </w:rPr>
        <w:t>,</w:t>
      </w:r>
      <w:r w:rsidRPr="00F52EDD">
        <w:rPr>
          <w:rFonts w:ascii="Times New Roman" w:eastAsia="Times New Roman" w:hAnsi="Times New Roman" w:cs="Times New Roman"/>
          <w:sz w:val="24"/>
          <w:szCs w:val="28"/>
        </w:rPr>
        <w:t xml:space="preserve"> </w:t>
      </w:r>
      <w:r w:rsidRPr="00F52EDD">
        <w:rPr>
          <w:rFonts w:ascii="Times New Roman" w:eastAsia="Times New Roman" w:hAnsi="Times New Roman" w:cs="Times New Roman"/>
          <w:bCs/>
          <w:sz w:val="24"/>
          <w:szCs w:val="28"/>
        </w:rPr>
        <w:t>основной образовательно</w:t>
      </w:r>
      <w:r>
        <w:rPr>
          <w:rFonts w:ascii="Times New Roman" w:eastAsia="Times New Roman" w:hAnsi="Times New Roman" w:cs="Times New Roman"/>
          <w:bCs/>
          <w:sz w:val="24"/>
          <w:szCs w:val="28"/>
        </w:rPr>
        <w:t xml:space="preserve">й программы по профессии </w:t>
      </w:r>
      <w:r>
        <w:rPr>
          <w:rFonts w:ascii="Times New Roman" w:eastAsia="Times New Roman" w:hAnsi="Times New Roman" w:cs="Times New Roman"/>
          <w:sz w:val="24"/>
          <w:szCs w:val="28"/>
        </w:rPr>
        <w:t xml:space="preserve">Повар, кондитер </w:t>
      </w:r>
      <w:r w:rsidRPr="00F52EDD">
        <w:rPr>
          <w:rFonts w:ascii="Times New Roman" w:eastAsia="Times New Roman" w:hAnsi="Times New Roman" w:cs="Times New Roman"/>
          <w:bCs/>
          <w:sz w:val="24"/>
          <w:szCs w:val="28"/>
        </w:rPr>
        <w:t xml:space="preserve">(рег.№ </w:t>
      </w:r>
      <w:r>
        <w:rPr>
          <w:rFonts w:ascii="Times New Roman" w:eastAsia="Times New Roman" w:hAnsi="Times New Roman" w:cs="Times New Roman"/>
          <w:bCs/>
          <w:sz w:val="24"/>
          <w:szCs w:val="28"/>
        </w:rPr>
        <w:t>43.01.09-181228 от 28.12.2018 г)</w:t>
      </w:r>
    </w:p>
    <w:p w:rsidR="00A658FC" w:rsidRPr="00F52EDD" w:rsidRDefault="00A658FC" w:rsidP="00A658FC">
      <w:pPr>
        <w:spacing w:after="0" w:line="360" w:lineRule="auto"/>
        <w:ind w:firstLine="709"/>
        <w:jc w:val="both"/>
        <w:rPr>
          <w:rFonts w:ascii="Times New Roman" w:eastAsia="Times New Roman" w:hAnsi="Times New Roman" w:cs="Times New Roman"/>
          <w:sz w:val="28"/>
          <w:szCs w:val="28"/>
        </w:rPr>
      </w:pPr>
    </w:p>
    <w:p w:rsidR="00A658FC" w:rsidRPr="00F52EDD" w:rsidRDefault="00A658FC" w:rsidP="00A658FC">
      <w:pPr>
        <w:widowControl w:val="0"/>
        <w:autoSpaceDE w:val="0"/>
        <w:autoSpaceDN w:val="0"/>
        <w:spacing w:after="0" w:line="360" w:lineRule="auto"/>
        <w:rPr>
          <w:rFonts w:ascii="Times New Roman" w:eastAsia="Times New Roman" w:hAnsi="Times New Roman" w:cs="Times New Roman"/>
          <w:sz w:val="28"/>
          <w:szCs w:val="28"/>
        </w:rPr>
      </w:pPr>
    </w:p>
    <w:p w:rsidR="00A658FC" w:rsidRPr="00F52EDD" w:rsidRDefault="00A658FC" w:rsidP="00A65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Организация-разработчик:</w:t>
      </w:r>
      <w:r>
        <w:rPr>
          <w:rFonts w:ascii="Times New Roman" w:eastAsia="Times New Roman" w:hAnsi="Times New Roman" w:cs="Times New Roman"/>
          <w:sz w:val="24"/>
          <w:szCs w:val="28"/>
        </w:rPr>
        <w:t xml:space="preserve"> ГБПОУ МО «Воскресенский колледж»</w:t>
      </w:r>
    </w:p>
    <w:p w:rsidR="00A658FC" w:rsidRPr="00F52EDD" w:rsidRDefault="00A658FC" w:rsidP="00A658F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A658FC" w:rsidRPr="00F52EDD" w:rsidRDefault="00A658FC" w:rsidP="00A658FC">
      <w:pPr>
        <w:widowControl w:val="0"/>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Разработчик:</w:t>
      </w:r>
      <w:r>
        <w:rPr>
          <w:rFonts w:ascii="Times New Roman" w:eastAsia="Times New Roman" w:hAnsi="Times New Roman" w:cs="Times New Roman"/>
          <w:sz w:val="24"/>
          <w:szCs w:val="28"/>
        </w:rPr>
        <w:t xml:space="preserve"> Маслова Ю.А.- мастер производственного обучения</w:t>
      </w:r>
    </w:p>
    <w:p w:rsidR="00A658FC" w:rsidRDefault="00A658FC" w:rsidP="00A658FC"/>
    <w:p w:rsidR="00A658FC" w:rsidRPr="00BF173C" w:rsidRDefault="00A658FC" w:rsidP="00A658FC">
      <w:pPr>
        <w:spacing w:after="0" w:line="240" w:lineRule="auto"/>
        <w:jc w:val="center"/>
        <w:rPr>
          <w:rFonts w:ascii="Times New Roman" w:hAnsi="Times New Roman" w:cs="Times New Roman"/>
          <w:b/>
          <w:sz w:val="24"/>
          <w:szCs w:val="24"/>
        </w:rPr>
      </w:pPr>
    </w:p>
    <w:p w:rsidR="00A658FC" w:rsidRPr="00BF173C" w:rsidRDefault="00A658FC" w:rsidP="00A658FC">
      <w:pPr>
        <w:spacing w:after="0" w:line="240" w:lineRule="auto"/>
        <w:jc w:val="center"/>
        <w:rPr>
          <w:rFonts w:ascii="Times New Roman" w:hAnsi="Times New Roman" w:cs="Times New Roman"/>
          <w:b/>
          <w:sz w:val="24"/>
          <w:szCs w:val="24"/>
        </w:rPr>
      </w:pPr>
    </w:p>
    <w:p w:rsidR="00A658FC" w:rsidRPr="00BF173C" w:rsidRDefault="00A658FC" w:rsidP="00A658FC">
      <w:pPr>
        <w:spacing w:after="0" w:line="240" w:lineRule="auto"/>
        <w:rPr>
          <w:rFonts w:ascii="Times New Roman" w:hAnsi="Times New Roman" w:cs="Times New Roman"/>
          <w:b/>
          <w:sz w:val="24"/>
          <w:szCs w:val="24"/>
        </w:rPr>
      </w:pPr>
    </w:p>
    <w:p w:rsidR="00A658FC" w:rsidRPr="00AC5D2D" w:rsidRDefault="00A658FC" w:rsidP="00A658FC">
      <w:pPr>
        <w:spacing w:after="0" w:line="240" w:lineRule="auto"/>
        <w:jc w:val="center"/>
        <w:rPr>
          <w:rFonts w:ascii="Times New Roman" w:hAnsi="Times New Roman" w:cs="Times New Roman"/>
          <w:b/>
          <w:sz w:val="24"/>
          <w:szCs w:val="24"/>
        </w:rPr>
      </w:pPr>
    </w:p>
    <w:p w:rsidR="00152A47" w:rsidRDefault="00152A47"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Default="00A658FC" w:rsidP="00A658FC">
      <w:pPr>
        <w:spacing w:line="259" w:lineRule="auto"/>
        <w:rPr>
          <w:rFonts w:ascii="Times New Roman" w:hAnsi="Times New Roman" w:cs="Times New Roman"/>
          <w:sz w:val="24"/>
          <w:szCs w:val="24"/>
        </w:rPr>
      </w:pPr>
    </w:p>
    <w:p w:rsidR="00A658FC" w:rsidRPr="00A658FC" w:rsidRDefault="00A658FC" w:rsidP="00A658FC">
      <w:pPr>
        <w:spacing w:line="259" w:lineRule="auto"/>
        <w:rPr>
          <w:rFonts w:ascii="Times New Roman" w:hAnsi="Times New Roman" w:cs="Times New Roman"/>
          <w:sz w:val="24"/>
          <w:szCs w:val="24"/>
        </w:rPr>
      </w:pPr>
    </w:p>
    <w:p w:rsidR="00152A47" w:rsidRPr="00152A47" w:rsidRDefault="00152A47" w:rsidP="00152A47">
      <w:pPr>
        <w:spacing w:after="0" w:line="240" w:lineRule="auto"/>
        <w:jc w:val="center"/>
        <w:rPr>
          <w:b/>
          <w:sz w:val="24"/>
          <w:szCs w:val="24"/>
        </w:rPr>
      </w:pPr>
    </w:p>
    <w:p w:rsidR="00152A47" w:rsidRPr="00152A47" w:rsidRDefault="00152A47" w:rsidP="00152A47">
      <w:pPr>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2"/>
        <w:gridCol w:w="1090"/>
      </w:tblGrid>
      <w:tr w:rsidR="00152A47" w:rsidRPr="00152A47" w:rsidTr="00152A47">
        <w:tc>
          <w:tcPr>
            <w:tcW w:w="8622" w:type="dxa"/>
          </w:tcPr>
          <w:p w:rsidR="00152A47" w:rsidRPr="00152A47" w:rsidRDefault="00152A47">
            <w:pPr>
              <w:rPr>
                <w:rFonts w:ascii="Times New Roman" w:eastAsiaTheme="minorEastAsia" w:hAnsi="Times New Roman" w:cs="Times New Roman"/>
                <w:sz w:val="24"/>
                <w:szCs w:val="24"/>
              </w:rPr>
            </w:pPr>
          </w:p>
          <w:p w:rsidR="00152A47" w:rsidRPr="00152A47" w:rsidRDefault="00152A47">
            <w:pPr>
              <w:spacing w:after="60" w:line="228" w:lineRule="auto"/>
              <w:ind w:left="158" w:hanging="10"/>
              <w:jc w:val="both"/>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1. Паспорт программы практики.</w:t>
            </w:r>
          </w:p>
        </w:tc>
        <w:tc>
          <w:tcPr>
            <w:tcW w:w="1090" w:type="dxa"/>
            <w:hideMark/>
          </w:tcPr>
          <w:p w:rsidR="00152A47" w:rsidRPr="00152A47" w:rsidRDefault="00152A47">
            <w:pPr>
              <w:spacing w:after="60" w:line="228" w:lineRule="auto"/>
              <w:jc w:val="both"/>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 xml:space="preserve">     </w:t>
            </w:r>
          </w:p>
          <w:p w:rsidR="00152A47" w:rsidRPr="00152A47" w:rsidRDefault="00152A47">
            <w:pPr>
              <w:spacing w:after="60" w:line="228" w:lineRule="auto"/>
              <w:jc w:val="both"/>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 xml:space="preserve">        4</w:t>
            </w:r>
          </w:p>
        </w:tc>
      </w:tr>
      <w:tr w:rsidR="00152A47" w:rsidRPr="00152A47" w:rsidTr="00152A47">
        <w:tc>
          <w:tcPr>
            <w:tcW w:w="8622" w:type="dxa"/>
            <w:hideMark/>
          </w:tcPr>
          <w:p w:rsidR="00152A47" w:rsidRPr="00152A47" w:rsidRDefault="00152A47">
            <w:pPr>
              <w:rPr>
                <w:rFonts w:ascii="Times New Roman" w:hAnsi="Times New Roman" w:cs="Times New Roman"/>
              </w:rPr>
            </w:pPr>
          </w:p>
        </w:tc>
        <w:tc>
          <w:tcPr>
            <w:tcW w:w="1090" w:type="dxa"/>
            <w:hideMark/>
          </w:tcPr>
          <w:p w:rsidR="00152A47" w:rsidRPr="00152A47" w:rsidRDefault="00152A47">
            <w:pPr>
              <w:rPr>
                <w:rFonts w:ascii="Times New Roman" w:hAnsi="Times New Roman" w:cs="Times New Roman"/>
              </w:rPr>
            </w:pPr>
          </w:p>
        </w:tc>
      </w:tr>
      <w:tr w:rsidR="00152A47" w:rsidRPr="00152A47" w:rsidTr="00152A47">
        <w:tc>
          <w:tcPr>
            <w:tcW w:w="8622" w:type="dxa"/>
            <w:hideMark/>
          </w:tcPr>
          <w:p w:rsidR="00152A47" w:rsidRPr="00152A47" w:rsidRDefault="00152A47">
            <w:pPr>
              <w:rPr>
                <w:rFonts w:ascii="Times New Roman" w:hAnsi="Times New Roman" w:cs="Times New Roman"/>
              </w:rPr>
            </w:pPr>
          </w:p>
        </w:tc>
        <w:tc>
          <w:tcPr>
            <w:tcW w:w="1090" w:type="dxa"/>
            <w:hideMark/>
          </w:tcPr>
          <w:p w:rsidR="00152A47" w:rsidRPr="00152A47" w:rsidRDefault="00152A47">
            <w:pPr>
              <w:rPr>
                <w:rFonts w:ascii="Times New Roman" w:hAnsi="Times New Roman" w:cs="Times New Roman"/>
              </w:rPr>
            </w:pPr>
          </w:p>
        </w:tc>
      </w:tr>
      <w:tr w:rsidR="00152A47" w:rsidRPr="00152A47" w:rsidTr="00152A47">
        <w:tc>
          <w:tcPr>
            <w:tcW w:w="8622" w:type="dxa"/>
            <w:hideMark/>
          </w:tcPr>
          <w:p w:rsidR="00152A47" w:rsidRPr="00152A47" w:rsidRDefault="00152A47">
            <w:pPr>
              <w:rPr>
                <w:rFonts w:ascii="Times New Roman" w:hAnsi="Times New Roman" w:cs="Times New Roman"/>
              </w:rPr>
            </w:pPr>
          </w:p>
        </w:tc>
        <w:tc>
          <w:tcPr>
            <w:tcW w:w="1090" w:type="dxa"/>
            <w:hideMark/>
          </w:tcPr>
          <w:p w:rsidR="00152A47" w:rsidRPr="00152A47" w:rsidRDefault="00152A47">
            <w:pPr>
              <w:rPr>
                <w:rFonts w:ascii="Times New Roman" w:hAnsi="Times New Roman" w:cs="Times New Roman"/>
              </w:rPr>
            </w:pPr>
          </w:p>
        </w:tc>
      </w:tr>
      <w:tr w:rsidR="00152A47" w:rsidRPr="00152A47" w:rsidTr="00152A47">
        <w:tc>
          <w:tcPr>
            <w:tcW w:w="8622" w:type="dxa"/>
            <w:hideMark/>
          </w:tcPr>
          <w:p w:rsidR="00152A47" w:rsidRPr="00152A47" w:rsidRDefault="00152A47">
            <w:pPr>
              <w:spacing w:after="60" w:line="228" w:lineRule="auto"/>
              <w:ind w:left="158" w:hanging="10"/>
              <w:jc w:val="both"/>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2. Результаты производственной  практики.</w:t>
            </w:r>
          </w:p>
        </w:tc>
        <w:tc>
          <w:tcPr>
            <w:tcW w:w="1090" w:type="dxa"/>
            <w:hideMark/>
          </w:tcPr>
          <w:p w:rsidR="00152A47" w:rsidRPr="00152A47" w:rsidRDefault="00152A47">
            <w:pPr>
              <w:spacing w:after="60" w:line="228" w:lineRule="auto"/>
              <w:ind w:left="158" w:hanging="1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5</w:t>
            </w:r>
          </w:p>
        </w:tc>
      </w:tr>
      <w:tr w:rsidR="00152A47" w:rsidRPr="00152A47" w:rsidTr="00152A47">
        <w:tc>
          <w:tcPr>
            <w:tcW w:w="8622" w:type="dxa"/>
            <w:hideMark/>
          </w:tcPr>
          <w:p w:rsidR="00152A47" w:rsidRPr="00152A47" w:rsidRDefault="00152A47">
            <w:pPr>
              <w:spacing w:after="60" w:line="228" w:lineRule="auto"/>
              <w:ind w:left="158" w:hanging="10"/>
              <w:jc w:val="both"/>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3. Структура и  содержание практики.</w:t>
            </w:r>
          </w:p>
        </w:tc>
        <w:tc>
          <w:tcPr>
            <w:tcW w:w="1090" w:type="dxa"/>
            <w:hideMark/>
          </w:tcPr>
          <w:p w:rsidR="00152A47" w:rsidRPr="00152A47" w:rsidRDefault="00152A47">
            <w:pPr>
              <w:spacing w:after="60" w:line="228" w:lineRule="auto"/>
              <w:ind w:left="158" w:hanging="1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7</w:t>
            </w:r>
          </w:p>
        </w:tc>
      </w:tr>
      <w:tr w:rsidR="00152A47" w:rsidRPr="00152A47" w:rsidTr="00152A47">
        <w:tc>
          <w:tcPr>
            <w:tcW w:w="8622" w:type="dxa"/>
            <w:hideMark/>
          </w:tcPr>
          <w:p w:rsidR="00152A47" w:rsidRPr="00152A47" w:rsidRDefault="00152A47">
            <w:pPr>
              <w:rPr>
                <w:rFonts w:ascii="Times New Roman" w:hAnsi="Times New Roman" w:cs="Times New Roman"/>
              </w:rPr>
            </w:pPr>
          </w:p>
        </w:tc>
        <w:tc>
          <w:tcPr>
            <w:tcW w:w="1090" w:type="dxa"/>
            <w:hideMark/>
          </w:tcPr>
          <w:p w:rsidR="00152A47" w:rsidRPr="00152A47" w:rsidRDefault="00152A47">
            <w:pPr>
              <w:rPr>
                <w:rFonts w:ascii="Times New Roman" w:hAnsi="Times New Roman" w:cs="Times New Roman"/>
              </w:rPr>
            </w:pPr>
          </w:p>
        </w:tc>
      </w:tr>
      <w:tr w:rsidR="00152A47" w:rsidRPr="00152A47" w:rsidTr="00152A47">
        <w:tc>
          <w:tcPr>
            <w:tcW w:w="8622" w:type="dxa"/>
            <w:hideMark/>
          </w:tcPr>
          <w:p w:rsidR="00152A47" w:rsidRPr="00152A47" w:rsidRDefault="00152A47">
            <w:pPr>
              <w:rPr>
                <w:rFonts w:ascii="Times New Roman" w:hAnsi="Times New Roman" w:cs="Times New Roman"/>
              </w:rPr>
            </w:pPr>
          </w:p>
        </w:tc>
        <w:tc>
          <w:tcPr>
            <w:tcW w:w="1090" w:type="dxa"/>
            <w:hideMark/>
          </w:tcPr>
          <w:p w:rsidR="00152A47" w:rsidRPr="00152A47" w:rsidRDefault="00152A47">
            <w:pPr>
              <w:rPr>
                <w:rFonts w:ascii="Times New Roman" w:hAnsi="Times New Roman" w:cs="Times New Roman"/>
              </w:rPr>
            </w:pPr>
          </w:p>
        </w:tc>
      </w:tr>
      <w:tr w:rsidR="00152A47" w:rsidRPr="00152A47" w:rsidTr="00152A47">
        <w:tc>
          <w:tcPr>
            <w:tcW w:w="8622" w:type="dxa"/>
            <w:hideMark/>
          </w:tcPr>
          <w:p w:rsidR="00152A47" w:rsidRPr="00152A47" w:rsidRDefault="00152A47">
            <w:pPr>
              <w:spacing w:after="60" w:line="228" w:lineRule="auto"/>
              <w:ind w:left="158" w:hanging="10"/>
              <w:jc w:val="both"/>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4. Условия  организации и проведения  производственной практики.</w:t>
            </w:r>
          </w:p>
        </w:tc>
        <w:tc>
          <w:tcPr>
            <w:tcW w:w="1090" w:type="dxa"/>
            <w:hideMark/>
          </w:tcPr>
          <w:p w:rsidR="00152A47" w:rsidRPr="00152A47" w:rsidRDefault="00152A47">
            <w:pPr>
              <w:spacing w:after="60" w:line="228" w:lineRule="auto"/>
              <w:ind w:left="158" w:hanging="1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8</w:t>
            </w:r>
          </w:p>
        </w:tc>
      </w:tr>
      <w:tr w:rsidR="00152A47" w:rsidRPr="00152A47" w:rsidTr="00152A47">
        <w:tc>
          <w:tcPr>
            <w:tcW w:w="8622" w:type="dxa"/>
            <w:hideMark/>
          </w:tcPr>
          <w:p w:rsidR="00152A47" w:rsidRPr="00152A47" w:rsidRDefault="00152A47">
            <w:pPr>
              <w:rPr>
                <w:rFonts w:ascii="Times New Roman" w:hAnsi="Times New Roman" w:cs="Times New Roman"/>
              </w:rPr>
            </w:pPr>
          </w:p>
        </w:tc>
        <w:tc>
          <w:tcPr>
            <w:tcW w:w="1090" w:type="dxa"/>
            <w:hideMark/>
          </w:tcPr>
          <w:p w:rsidR="00152A47" w:rsidRPr="00152A47" w:rsidRDefault="00152A47">
            <w:pPr>
              <w:rPr>
                <w:rFonts w:ascii="Times New Roman" w:hAnsi="Times New Roman" w:cs="Times New Roman"/>
              </w:rPr>
            </w:pPr>
          </w:p>
        </w:tc>
      </w:tr>
      <w:tr w:rsidR="00152A47" w:rsidRPr="00152A47" w:rsidTr="00152A47">
        <w:tc>
          <w:tcPr>
            <w:tcW w:w="8622" w:type="dxa"/>
            <w:hideMark/>
          </w:tcPr>
          <w:p w:rsidR="00152A47" w:rsidRPr="00152A47" w:rsidRDefault="00152A47">
            <w:pPr>
              <w:rPr>
                <w:rFonts w:ascii="Times New Roman" w:hAnsi="Times New Roman" w:cs="Times New Roman"/>
              </w:rPr>
            </w:pPr>
          </w:p>
        </w:tc>
        <w:tc>
          <w:tcPr>
            <w:tcW w:w="1090" w:type="dxa"/>
            <w:hideMark/>
          </w:tcPr>
          <w:p w:rsidR="00152A47" w:rsidRPr="00152A47" w:rsidRDefault="00152A47">
            <w:pPr>
              <w:rPr>
                <w:rFonts w:ascii="Times New Roman" w:hAnsi="Times New Roman" w:cs="Times New Roman"/>
              </w:rPr>
            </w:pPr>
          </w:p>
        </w:tc>
      </w:tr>
      <w:tr w:rsidR="00152A47" w:rsidRPr="00152A47" w:rsidTr="00152A47">
        <w:tc>
          <w:tcPr>
            <w:tcW w:w="8622" w:type="dxa"/>
            <w:hideMark/>
          </w:tcPr>
          <w:p w:rsidR="00152A47" w:rsidRPr="00152A47" w:rsidRDefault="00152A47">
            <w:pPr>
              <w:spacing w:line="276" w:lineRule="auto"/>
              <w:jc w:val="both"/>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 xml:space="preserve">   5.Контроль и оценка результатов практики.</w:t>
            </w:r>
          </w:p>
        </w:tc>
        <w:tc>
          <w:tcPr>
            <w:tcW w:w="1090" w:type="dxa"/>
            <w:hideMark/>
          </w:tcPr>
          <w:p w:rsidR="00152A47" w:rsidRPr="00152A47" w:rsidRDefault="00152A47">
            <w:pPr>
              <w:spacing w:line="276" w:lineRule="auto"/>
              <w:ind w:left="158" w:hanging="1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12</w:t>
            </w:r>
          </w:p>
        </w:tc>
      </w:tr>
      <w:tr w:rsidR="00152A47" w:rsidRPr="00152A47" w:rsidTr="00152A47">
        <w:tc>
          <w:tcPr>
            <w:tcW w:w="8622" w:type="dxa"/>
          </w:tcPr>
          <w:p w:rsidR="00152A47" w:rsidRPr="00152A47" w:rsidRDefault="00152A47">
            <w:pPr>
              <w:spacing w:line="276" w:lineRule="auto"/>
              <w:ind w:left="158" w:hanging="10"/>
              <w:jc w:val="both"/>
              <w:rPr>
                <w:rFonts w:ascii="Times New Roman" w:eastAsiaTheme="minorEastAsia" w:hAnsi="Times New Roman" w:cs="Times New Roman"/>
                <w:sz w:val="24"/>
                <w:szCs w:val="24"/>
              </w:rPr>
            </w:pPr>
          </w:p>
        </w:tc>
        <w:tc>
          <w:tcPr>
            <w:tcW w:w="1090" w:type="dxa"/>
          </w:tcPr>
          <w:p w:rsidR="00152A47" w:rsidRPr="00152A47" w:rsidRDefault="00152A47">
            <w:pPr>
              <w:spacing w:line="276" w:lineRule="auto"/>
              <w:ind w:left="158" w:hanging="10"/>
              <w:jc w:val="center"/>
              <w:rPr>
                <w:rFonts w:ascii="Times New Roman" w:eastAsiaTheme="minorEastAsia" w:hAnsi="Times New Roman" w:cs="Times New Roman"/>
                <w:sz w:val="24"/>
                <w:szCs w:val="24"/>
              </w:rPr>
            </w:pPr>
          </w:p>
        </w:tc>
      </w:tr>
      <w:tr w:rsidR="00152A47" w:rsidRPr="00152A47" w:rsidTr="00152A47">
        <w:tc>
          <w:tcPr>
            <w:tcW w:w="8622" w:type="dxa"/>
          </w:tcPr>
          <w:p w:rsidR="00152A47" w:rsidRPr="00152A47" w:rsidRDefault="00152A47">
            <w:pPr>
              <w:spacing w:after="60" w:line="228" w:lineRule="auto"/>
              <w:ind w:left="158" w:hanging="10"/>
              <w:jc w:val="both"/>
              <w:rPr>
                <w:rFonts w:ascii="Times New Roman" w:eastAsiaTheme="minorEastAsia" w:hAnsi="Times New Roman" w:cs="Times New Roman"/>
                <w:sz w:val="24"/>
                <w:szCs w:val="24"/>
              </w:rPr>
            </w:pPr>
          </w:p>
        </w:tc>
        <w:tc>
          <w:tcPr>
            <w:tcW w:w="1090" w:type="dxa"/>
          </w:tcPr>
          <w:p w:rsidR="00152A47" w:rsidRPr="00152A47" w:rsidRDefault="00152A47">
            <w:pPr>
              <w:spacing w:after="60" w:line="228" w:lineRule="auto"/>
              <w:ind w:left="158" w:hanging="10"/>
              <w:jc w:val="center"/>
              <w:rPr>
                <w:rFonts w:ascii="Times New Roman" w:eastAsiaTheme="minorEastAsia" w:hAnsi="Times New Roman" w:cs="Times New Roman"/>
                <w:sz w:val="24"/>
                <w:szCs w:val="24"/>
              </w:rPr>
            </w:pPr>
          </w:p>
        </w:tc>
      </w:tr>
    </w:tbl>
    <w:p w:rsidR="00152A47" w:rsidRPr="00152A47" w:rsidRDefault="00152A47" w:rsidP="00152A47">
      <w:pPr>
        <w:spacing w:after="212" w:line="240" w:lineRule="auto"/>
        <w:rPr>
          <w:rFonts w:ascii="Times New Roman" w:hAnsi="Times New Roman" w:cs="Times New Roman"/>
          <w:sz w:val="24"/>
          <w:szCs w:val="24"/>
        </w:rPr>
      </w:pPr>
    </w:p>
    <w:p w:rsidR="00152A47" w:rsidRPr="00152A47" w:rsidRDefault="00152A47" w:rsidP="00152A47">
      <w:pPr>
        <w:spacing w:line="240" w:lineRule="auto"/>
        <w:jc w:val="center"/>
        <w:rPr>
          <w:rFonts w:ascii="Times New Roman" w:hAnsi="Times New Roman" w:cs="Times New Roman"/>
          <w:b/>
          <w:lang w:eastAsia="en-US"/>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spacing w:line="240" w:lineRule="auto"/>
        <w:jc w:val="center"/>
        <w:rPr>
          <w:rFonts w:ascii="Times New Roman" w:hAnsi="Times New Roman" w:cs="Times New Roman"/>
          <w:b/>
        </w:rPr>
      </w:pPr>
    </w:p>
    <w:p w:rsidR="00152A47" w:rsidRPr="00152A47" w:rsidRDefault="00152A47" w:rsidP="00152A47">
      <w:pPr>
        <w:pStyle w:val="1"/>
        <w:ind w:left="0" w:firstLine="0"/>
        <w:jc w:val="left"/>
        <w:rPr>
          <w:rFonts w:eastAsiaTheme="minorEastAsia"/>
          <w:color w:val="auto"/>
          <w:sz w:val="22"/>
        </w:rPr>
      </w:pPr>
    </w:p>
    <w:p w:rsidR="00152A47" w:rsidRPr="00152A47" w:rsidRDefault="00152A47" w:rsidP="00152A47">
      <w:pPr>
        <w:rPr>
          <w:rFonts w:ascii="Times New Roman" w:hAnsi="Times New Roman" w:cs="Times New Roman"/>
        </w:rPr>
      </w:pPr>
    </w:p>
    <w:p w:rsidR="00152A47" w:rsidRPr="00152A47" w:rsidRDefault="00152A47" w:rsidP="00152A47">
      <w:pPr>
        <w:pStyle w:val="1"/>
        <w:ind w:left="0" w:firstLine="0"/>
        <w:jc w:val="left"/>
        <w:rPr>
          <w:rFonts w:eastAsiaTheme="minorHAnsi"/>
          <w:color w:val="auto"/>
          <w:sz w:val="22"/>
          <w:lang w:eastAsia="en-US"/>
        </w:rPr>
      </w:pPr>
    </w:p>
    <w:p w:rsidR="00152A47" w:rsidRPr="00152A47" w:rsidRDefault="00152A47" w:rsidP="00152A47">
      <w:pPr>
        <w:pStyle w:val="1"/>
        <w:ind w:left="0" w:firstLine="0"/>
        <w:jc w:val="left"/>
        <w:rPr>
          <w:lang w:val="en-US"/>
        </w:rPr>
      </w:pPr>
    </w:p>
    <w:p w:rsidR="00152A47" w:rsidRPr="00152A47" w:rsidRDefault="00152A47" w:rsidP="00152A47">
      <w:pPr>
        <w:pStyle w:val="1"/>
        <w:ind w:left="0" w:firstLine="0"/>
        <w:jc w:val="left"/>
        <w:rPr>
          <w:lang w:val="en-US"/>
        </w:rPr>
      </w:pPr>
    </w:p>
    <w:p w:rsidR="00152A47" w:rsidRPr="00152A47" w:rsidRDefault="00152A47" w:rsidP="00152A47">
      <w:pPr>
        <w:pStyle w:val="1"/>
        <w:ind w:left="0" w:firstLine="0"/>
        <w:jc w:val="left"/>
        <w:rPr>
          <w:lang w:val="en-US"/>
        </w:rPr>
      </w:pPr>
    </w:p>
    <w:p w:rsidR="00152A47" w:rsidRPr="00152A47" w:rsidRDefault="00152A47" w:rsidP="00152A47">
      <w:pPr>
        <w:spacing w:after="0" w:line="240" w:lineRule="auto"/>
        <w:jc w:val="center"/>
        <w:rPr>
          <w:rFonts w:ascii="Times New Roman" w:hAnsi="Times New Roman" w:cs="Times New Roman"/>
          <w:b/>
          <w:sz w:val="24"/>
          <w:szCs w:val="24"/>
          <w:lang w:val="en-US"/>
        </w:rPr>
      </w:pPr>
    </w:p>
    <w:p w:rsidR="00152A47" w:rsidRPr="00152A47" w:rsidRDefault="00152A47" w:rsidP="00152A47">
      <w:pPr>
        <w:spacing w:after="0" w:line="240" w:lineRule="auto"/>
        <w:jc w:val="center"/>
        <w:rPr>
          <w:rFonts w:ascii="Times New Roman" w:hAnsi="Times New Roman" w:cs="Times New Roman"/>
          <w:b/>
          <w:sz w:val="24"/>
          <w:szCs w:val="24"/>
          <w:lang w:val="en-US"/>
        </w:rPr>
      </w:pPr>
    </w:p>
    <w:p w:rsidR="00152A47" w:rsidRPr="00152A47" w:rsidRDefault="00152A47" w:rsidP="00152A47">
      <w:pPr>
        <w:spacing w:after="0" w:line="240" w:lineRule="auto"/>
        <w:jc w:val="center"/>
        <w:rPr>
          <w:rFonts w:ascii="Times New Roman" w:hAnsi="Times New Roman" w:cs="Times New Roman"/>
          <w:b/>
          <w:sz w:val="24"/>
          <w:szCs w:val="24"/>
          <w:lang w:val="en-US"/>
        </w:rPr>
      </w:pPr>
    </w:p>
    <w:p w:rsidR="00152A47" w:rsidRPr="00152A47" w:rsidRDefault="00152A47" w:rsidP="00152A47">
      <w:pPr>
        <w:spacing w:after="0" w:line="240" w:lineRule="auto"/>
        <w:jc w:val="center"/>
        <w:rPr>
          <w:rFonts w:ascii="Times New Roman" w:hAnsi="Times New Roman" w:cs="Times New Roman"/>
          <w:b/>
          <w:sz w:val="24"/>
          <w:szCs w:val="24"/>
          <w:lang w:val="en-US"/>
        </w:rPr>
      </w:pPr>
    </w:p>
    <w:p w:rsidR="00152A47" w:rsidRPr="00152A47" w:rsidRDefault="00152A47" w:rsidP="00A658FC">
      <w:pPr>
        <w:spacing w:after="0" w:line="240" w:lineRule="auto"/>
        <w:rPr>
          <w:rFonts w:ascii="Times New Roman" w:hAnsi="Times New Roman" w:cs="Times New Roman"/>
          <w:b/>
          <w:sz w:val="24"/>
          <w:szCs w:val="24"/>
          <w:lang w:val="en-US"/>
        </w:rPr>
      </w:pPr>
    </w:p>
    <w:p w:rsidR="00152A47" w:rsidRPr="00152A47" w:rsidRDefault="00152A47" w:rsidP="00152A47">
      <w:pPr>
        <w:spacing w:after="0" w:line="240" w:lineRule="auto"/>
        <w:jc w:val="center"/>
        <w:rPr>
          <w:rFonts w:ascii="Times New Roman" w:hAnsi="Times New Roman" w:cs="Times New Roman"/>
          <w:b/>
          <w:sz w:val="24"/>
          <w:szCs w:val="24"/>
          <w:lang w:val="en-US"/>
        </w:rPr>
      </w:pPr>
    </w:p>
    <w:p w:rsidR="00152A47" w:rsidRPr="00152A47" w:rsidRDefault="00152A47" w:rsidP="00152A47">
      <w:pPr>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lastRenderedPageBreak/>
        <w:t>1. ПАСПОРТ РАБОЧЕЙ ПРОГРАММЫ ПРОИЗВОДСТВЕННОЙ ПРАКТИКИ</w:t>
      </w:r>
    </w:p>
    <w:p w:rsidR="00152A47" w:rsidRPr="00152A47" w:rsidRDefault="00152A47" w:rsidP="00152A47">
      <w:pPr>
        <w:spacing w:after="0" w:line="240" w:lineRule="auto"/>
        <w:jc w:val="center"/>
        <w:rPr>
          <w:rFonts w:ascii="Times New Roman" w:hAnsi="Times New Roman" w:cs="Times New Roman"/>
          <w:b/>
          <w:sz w:val="24"/>
          <w:szCs w:val="24"/>
        </w:rPr>
      </w:pPr>
    </w:p>
    <w:p w:rsidR="00152A47" w:rsidRPr="00152A47" w:rsidRDefault="00152A47" w:rsidP="00152A47">
      <w:pPr>
        <w:spacing w:after="42" w:line="228" w:lineRule="auto"/>
        <w:ind w:left="5"/>
        <w:rPr>
          <w:rFonts w:ascii="Times New Roman" w:hAnsi="Times New Roman" w:cs="Times New Roman"/>
          <w:b/>
          <w:sz w:val="24"/>
          <w:szCs w:val="24"/>
        </w:rPr>
      </w:pPr>
      <w:r w:rsidRPr="00152A47">
        <w:rPr>
          <w:rFonts w:ascii="Times New Roman" w:hAnsi="Times New Roman" w:cs="Times New Roman"/>
          <w:b/>
          <w:sz w:val="24"/>
          <w:szCs w:val="24"/>
        </w:rPr>
        <w:t xml:space="preserve">Область применения программы </w:t>
      </w:r>
    </w:p>
    <w:p w:rsidR="00152A47" w:rsidRPr="00152A47" w:rsidRDefault="00152A47" w:rsidP="00152A47">
      <w:pPr>
        <w:spacing w:after="99" w:line="240" w:lineRule="auto"/>
        <w:rPr>
          <w:rFonts w:ascii="Times New Roman" w:hAnsi="Times New Roman" w:cs="Times New Roman"/>
          <w:sz w:val="24"/>
          <w:szCs w:val="24"/>
        </w:rPr>
      </w:pPr>
    </w:p>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2A47">
        <w:rPr>
          <w:rFonts w:ascii="Times New Roman" w:hAnsi="Times New Roman" w:cs="Times New Roman"/>
          <w:sz w:val="24"/>
          <w:szCs w:val="24"/>
        </w:rPr>
        <w:t>Рабочая программа производственной практики  является частью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43.01.09 Повар, кондитер (на базе основного общего образования; на базе среднего общего образования)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WorldSkillsInternational, на основании компетенции WSR и с учетом профессионального стандарта «Повар», утвержденного Приказом Минтруда № 610н от 08.09.2015, и профессионального стандарта «Кондитер», утвержденного Приказом Минтруда № 597н от 07.09.2015, требований профессиональных стандартов индустрии питания, разработанных в 2007 – 2008 годах НП «Федерация рестораторов и Отельеров», которые были внесены в Национальный реестр профессиональных стандартов, а также интересов работодателей в части освоения дополнительных видов профессиональной деятельности, обусловленных требованиями к компетенции WSR.</w:t>
      </w:r>
    </w:p>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2A47" w:rsidRPr="00152A47" w:rsidRDefault="00152A47" w:rsidP="00152A47">
      <w:pPr>
        <w:spacing w:after="42" w:line="228" w:lineRule="auto"/>
        <w:ind w:left="5"/>
        <w:rPr>
          <w:rFonts w:ascii="Times New Roman" w:hAnsi="Times New Roman" w:cs="Times New Roman"/>
          <w:b/>
          <w:sz w:val="24"/>
          <w:szCs w:val="24"/>
        </w:rPr>
      </w:pPr>
      <w:r w:rsidRPr="00152A47">
        <w:rPr>
          <w:rFonts w:ascii="Times New Roman" w:hAnsi="Times New Roman" w:cs="Times New Roman"/>
          <w:b/>
          <w:sz w:val="24"/>
          <w:szCs w:val="24"/>
        </w:rPr>
        <w:t>Место и время проведения практики</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p>
    <w:p w:rsidR="00152A47" w:rsidRPr="00152A47" w:rsidRDefault="00152A47" w:rsidP="00A658FC">
      <w:pPr>
        <w:keepNext/>
        <w:autoSpaceDE w:val="0"/>
        <w:autoSpaceDN w:val="0"/>
        <w:spacing w:after="0" w:line="240" w:lineRule="auto"/>
        <w:jc w:val="both"/>
        <w:outlineLvl w:val="0"/>
        <w:rPr>
          <w:rFonts w:ascii="Times New Roman" w:hAnsi="Times New Roman" w:cs="Times New Roman"/>
          <w:sz w:val="24"/>
          <w:szCs w:val="24"/>
        </w:rPr>
      </w:pPr>
      <w:r w:rsidRPr="00152A47">
        <w:rPr>
          <w:rFonts w:ascii="Times New Roman" w:hAnsi="Times New Roman" w:cs="Times New Roman"/>
          <w:sz w:val="24"/>
          <w:szCs w:val="24"/>
        </w:rPr>
        <w:t xml:space="preserve">     Производственная практика осуществляется в соответствии с графиком учебного процесса и учебным планом. Базами производственной практики являются предприятия общественного питания г. Воскресенска и Воскресенского района.</w:t>
      </w:r>
    </w:p>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2A47" w:rsidRPr="00152A47" w:rsidRDefault="00152A47" w:rsidP="00152A47">
      <w:pPr>
        <w:spacing w:after="42" w:line="228" w:lineRule="auto"/>
        <w:ind w:left="5"/>
        <w:rPr>
          <w:rFonts w:ascii="Times New Roman" w:hAnsi="Times New Roman" w:cs="Times New Roman"/>
          <w:b/>
          <w:sz w:val="24"/>
          <w:szCs w:val="24"/>
        </w:rPr>
      </w:pPr>
      <w:bookmarkStart w:id="0" w:name="_Toc283886690"/>
      <w:bookmarkStart w:id="1" w:name="_Toc283884240"/>
      <w:r w:rsidRPr="00152A47">
        <w:rPr>
          <w:rFonts w:ascii="Times New Roman" w:hAnsi="Times New Roman" w:cs="Times New Roman"/>
          <w:b/>
          <w:sz w:val="24"/>
          <w:szCs w:val="24"/>
        </w:rPr>
        <w:t xml:space="preserve">Цель и задачи </w:t>
      </w:r>
      <w:bookmarkEnd w:id="0"/>
      <w:bookmarkEnd w:id="1"/>
      <w:r>
        <w:rPr>
          <w:rFonts w:ascii="Times New Roman" w:hAnsi="Times New Roman" w:cs="Times New Roman"/>
          <w:b/>
          <w:sz w:val="24"/>
          <w:szCs w:val="24"/>
        </w:rPr>
        <w:t xml:space="preserve">производственной </w:t>
      </w:r>
      <w:r w:rsidRPr="00152A47">
        <w:rPr>
          <w:rFonts w:ascii="Times New Roman" w:hAnsi="Times New Roman" w:cs="Times New Roman"/>
          <w:b/>
          <w:sz w:val="24"/>
          <w:szCs w:val="24"/>
        </w:rPr>
        <w:t xml:space="preserve"> практики</w:t>
      </w:r>
    </w:p>
    <w:p w:rsidR="00152A47" w:rsidRPr="00152A47" w:rsidRDefault="00152A47" w:rsidP="00152A47">
      <w:pPr>
        <w:spacing w:after="42" w:line="228" w:lineRule="auto"/>
        <w:ind w:left="5"/>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7758"/>
      </w:tblGrid>
      <w:tr w:rsidR="00152A47" w:rsidRPr="00152A47" w:rsidTr="00152A47">
        <w:tc>
          <w:tcPr>
            <w:tcW w:w="1813" w:type="dxa"/>
            <w:tcBorders>
              <w:top w:val="single" w:sz="4" w:space="0" w:color="auto"/>
              <w:left w:val="single" w:sz="4" w:space="0" w:color="auto"/>
              <w:bottom w:val="single" w:sz="4" w:space="0" w:color="auto"/>
              <w:right w:val="single" w:sz="4" w:space="0" w:color="auto"/>
            </w:tcBorders>
            <w:hideMark/>
          </w:tcPr>
          <w:p w:rsidR="00152A47" w:rsidRPr="00152A47" w:rsidRDefault="00152A47">
            <w:pPr>
              <w:rPr>
                <w:rFonts w:ascii="Times New Roman" w:hAnsi="Times New Roman" w:cs="Times New Roman"/>
                <w:b/>
                <w:i/>
                <w:sz w:val="24"/>
                <w:szCs w:val="24"/>
                <w:lang w:eastAsia="en-US"/>
              </w:rPr>
            </w:pPr>
            <w:r w:rsidRPr="00152A47">
              <w:rPr>
                <w:rFonts w:ascii="Times New Roman" w:hAnsi="Times New Roman" w:cs="Times New Roman"/>
                <w:b/>
                <w:i/>
                <w:lang w:eastAsia="en-US"/>
              </w:rPr>
              <w:t>Практический опыт</w:t>
            </w:r>
          </w:p>
        </w:tc>
        <w:tc>
          <w:tcPr>
            <w:tcW w:w="7758" w:type="dxa"/>
            <w:tcBorders>
              <w:top w:val="single" w:sz="4" w:space="0" w:color="auto"/>
              <w:left w:val="single" w:sz="4" w:space="0" w:color="auto"/>
              <w:bottom w:val="single" w:sz="4" w:space="0" w:color="auto"/>
              <w:right w:val="single" w:sz="4" w:space="0" w:color="auto"/>
            </w:tcBorders>
          </w:tcPr>
          <w:p w:rsidR="00152A47" w:rsidRPr="00152A47" w:rsidRDefault="00152A47" w:rsidP="00152A47">
            <w:pPr>
              <w:spacing w:after="0" w:line="240" w:lineRule="auto"/>
              <w:ind w:left="34" w:firstLine="460"/>
              <w:jc w:val="both"/>
              <w:rPr>
                <w:rFonts w:ascii="Times New Roman" w:hAnsi="Times New Roman" w:cs="Times New Roman"/>
                <w:sz w:val="24"/>
                <w:szCs w:val="24"/>
                <w:lang w:eastAsia="en-US"/>
              </w:rPr>
            </w:pPr>
            <w:r w:rsidRPr="00152A47">
              <w:rPr>
                <w:rFonts w:ascii="Times New Roman" w:hAnsi="Times New Roman" w:cs="Times New Roman"/>
                <w:lang w:eastAsia="en-US"/>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выборе, оценке качества, безопасности продуктов, полуфабрикатов;</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приготовлении, хранении фаршей, начинок, отделочных полуфабрикатов;</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подготовке отделочных полуфабрикатов промышленного производства;</w:t>
            </w:r>
          </w:p>
          <w:p w:rsidR="00152A47" w:rsidRPr="00152A47" w:rsidRDefault="00152A47" w:rsidP="00152A47">
            <w:pPr>
              <w:spacing w:after="0"/>
              <w:ind w:left="34" w:firstLine="460"/>
              <w:jc w:val="both"/>
              <w:rPr>
                <w:rFonts w:ascii="Times New Roman" w:hAnsi="Times New Roman" w:cs="Times New Roman"/>
                <w:lang w:eastAsia="en-US"/>
              </w:rPr>
            </w:pPr>
            <w:r w:rsidRPr="00152A47">
              <w:rPr>
                <w:rFonts w:ascii="Times New Roman" w:hAnsi="Times New Roman" w:cs="Times New Roman"/>
                <w:lang w:eastAsia="en-US"/>
              </w:rPr>
              <w:t>приготовлении, подготовке к реализации хлебобулочных, мучных кондитерских изделий, в том числе региональных;</w:t>
            </w:r>
          </w:p>
          <w:p w:rsidR="00152A47" w:rsidRPr="00152A47" w:rsidRDefault="00152A47">
            <w:pPr>
              <w:spacing w:after="0"/>
              <w:ind w:left="34" w:firstLine="460"/>
              <w:jc w:val="both"/>
              <w:rPr>
                <w:rFonts w:ascii="Times New Roman" w:hAnsi="Times New Roman" w:cs="Times New Roman"/>
                <w:lang w:eastAsia="en-US"/>
              </w:rPr>
            </w:pPr>
            <w:r w:rsidRPr="00152A47">
              <w:rPr>
                <w:rFonts w:ascii="Times New Roman" w:hAnsi="Times New Roman" w:cs="Times New Roman"/>
                <w:lang w:eastAsia="en-US"/>
              </w:rPr>
              <w:t>порционировании (комплектовании), эстетичной упаковке на вынос, хранении с учетом требований к безопасности;</w:t>
            </w:r>
          </w:p>
          <w:p w:rsidR="00152A47" w:rsidRPr="00152A47" w:rsidRDefault="00152A47">
            <w:pPr>
              <w:spacing w:after="0"/>
              <w:ind w:left="34" w:firstLine="460"/>
              <w:rPr>
                <w:rFonts w:ascii="Times New Roman" w:hAnsi="Times New Roman" w:cs="Times New Roman"/>
                <w:b/>
                <w:i/>
                <w:sz w:val="24"/>
                <w:szCs w:val="24"/>
                <w:lang w:eastAsia="en-US"/>
              </w:rPr>
            </w:pPr>
            <w:r w:rsidRPr="00152A47">
              <w:rPr>
                <w:rFonts w:ascii="Times New Roman" w:hAnsi="Times New Roman" w:cs="Times New Roman"/>
                <w:lang w:eastAsia="en-US"/>
              </w:rPr>
              <w:t>ведении расчетов с потребителями</w:t>
            </w:r>
          </w:p>
        </w:tc>
      </w:tr>
      <w:tr w:rsidR="00152A47" w:rsidRPr="00152A47" w:rsidTr="00152A47">
        <w:tc>
          <w:tcPr>
            <w:tcW w:w="1813" w:type="dxa"/>
            <w:tcBorders>
              <w:top w:val="single" w:sz="4" w:space="0" w:color="auto"/>
              <w:left w:val="single" w:sz="4" w:space="0" w:color="auto"/>
              <w:bottom w:val="single" w:sz="4" w:space="0" w:color="auto"/>
              <w:right w:val="single" w:sz="4" w:space="0" w:color="auto"/>
            </w:tcBorders>
            <w:hideMark/>
          </w:tcPr>
          <w:p w:rsidR="00152A47" w:rsidRPr="00152A47" w:rsidRDefault="00152A47">
            <w:pPr>
              <w:rPr>
                <w:rFonts w:ascii="Times New Roman" w:hAnsi="Times New Roman" w:cs="Times New Roman"/>
                <w:b/>
                <w:i/>
                <w:sz w:val="24"/>
                <w:szCs w:val="24"/>
                <w:lang w:eastAsia="en-US"/>
              </w:rPr>
            </w:pPr>
            <w:r w:rsidRPr="00152A47">
              <w:rPr>
                <w:rFonts w:ascii="Times New Roman" w:hAnsi="Times New Roman" w:cs="Times New Roman"/>
                <w:b/>
                <w:i/>
                <w:lang w:eastAsia="en-US"/>
              </w:rPr>
              <w:t>Умения</w:t>
            </w:r>
          </w:p>
        </w:tc>
        <w:tc>
          <w:tcPr>
            <w:tcW w:w="7758" w:type="dxa"/>
            <w:tcBorders>
              <w:top w:val="single" w:sz="4" w:space="0" w:color="auto"/>
              <w:left w:val="single" w:sz="4" w:space="0" w:color="auto"/>
              <w:bottom w:val="single" w:sz="4" w:space="0" w:color="auto"/>
              <w:right w:val="single" w:sz="4" w:space="0" w:color="auto"/>
            </w:tcBorders>
          </w:tcPr>
          <w:p w:rsidR="00152A47" w:rsidRPr="00152A47" w:rsidRDefault="00152A47" w:rsidP="00152A47">
            <w:pPr>
              <w:spacing w:after="0" w:line="240" w:lineRule="auto"/>
              <w:ind w:left="34" w:firstLine="460"/>
              <w:jc w:val="both"/>
              <w:rPr>
                <w:rFonts w:ascii="Times New Roman" w:hAnsi="Times New Roman" w:cs="Times New Roman"/>
                <w:sz w:val="24"/>
                <w:szCs w:val="24"/>
                <w:lang w:eastAsia="en-US"/>
              </w:rPr>
            </w:pPr>
            <w:r w:rsidRPr="00152A47">
              <w:rPr>
                <w:rFonts w:ascii="Times New Roman" w:hAnsi="Times New Roman" w:cs="Times New Roman"/>
                <w:lang w:eastAsia="en-US"/>
              </w:rP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соблюдать правила сочетаемости, взаимозаменяемости продуктов, подготовки и применения пряностей и приправ;</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 xml:space="preserve">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w:t>
            </w:r>
            <w:r w:rsidRPr="00152A47">
              <w:rPr>
                <w:rFonts w:ascii="Times New Roman" w:hAnsi="Times New Roman" w:cs="Times New Roman"/>
                <w:lang w:eastAsia="en-US"/>
              </w:rPr>
              <w:lastRenderedPageBreak/>
              <w:t>изделий;</w:t>
            </w:r>
          </w:p>
          <w:p w:rsidR="00152A47" w:rsidRPr="00152A47" w:rsidRDefault="00152A47">
            <w:pPr>
              <w:spacing w:after="0" w:line="240" w:lineRule="auto"/>
              <w:ind w:left="34" w:firstLine="460"/>
              <w:rPr>
                <w:rFonts w:ascii="Times New Roman" w:hAnsi="Times New Roman" w:cs="Times New Roman"/>
                <w:b/>
                <w:i/>
                <w:sz w:val="24"/>
                <w:szCs w:val="24"/>
                <w:lang w:eastAsia="en-US"/>
              </w:rPr>
            </w:pPr>
            <w:r w:rsidRPr="00152A47">
              <w:rPr>
                <w:rFonts w:ascii="Times New Roman" w:hAnsi="Times New Roman" w:cs="Times New Roman"/>
                <w:lang w:eastAsia="en-US"/>
              </w:rPr>
              <w:t>хранить, порционировать (комплектовать), эстетично упаковывать на вынос готовые изделия с учетом требований к безопасности</w:t>
            </w:r>
          </w:p>
        </w:tc>
      </w:tr>
      <w:tr w:rsidR="00152A47" w:rsidRPr="00152A47" w:rsidTr="00152A47">
        <w:tc>
          <w:tcPr>
            <w:tcW w:w="1813" w:type="dxa"/>
            <w:tcBorders>
              <w:top w:val="single" w:sz="4" w:space="0" w:color="auto"/>
              <w:left w:val="single" w:sz="4" w:space="0" w:color="auto"/>
              <w:bottom w:val="single" w:sz="4" w:space="0" w:color="auto"/>
              <w:right w:val="single" w:sz="4" w:space="0" w:color="auto"/>
            </w:tcBorders>
            <w:hideMark/>
          </w:tcPr>
          <w:p w:rsidR="00152A47" w:rsidRPr="00152A47" w:rsidRDefault="00152A47">
            <w:pPr>
              <w:rPr>
                <w:rFonts w:ascii="Times New Roman" w:hAnsi="Times New Roman" w:cs="Times New Roman"/>
                <w:b/>
                <w:i/>
                <w:sz w:val="24"/>
                <w:szCs w:val="24"/>
                <w:lang w:eastAsia="en-US"/>
              </w:rPr>
            </w:pPr>
            <w:r w:rsidRPr="00152A47">
              <w:rPr>
                <w:rFonts w:ascii="Times New Roman" w:hAnsi="Times New Roman" w:cs="Times New Roman"/>
                <w:b/>
                <w:i/>
                <w:lang w:eastAsia="en-US"/>
              </w:rPr>
              <w:lastRenderedPageBreak/>
              <w:t>Знания</w:t>
            </w:r>
          </w:p>
        </w:tc>
        <w:tc>
          <w:tcPr>
            <w:tcW w:w="7758" w:type="dxa"/>
            <w:tcBorders>
              <w:top w:val="single" w:sz="4" w:space="0" w:color="auto"/>
              <w:left w:val="single" w:sz="4" w:space="0" w:color="auto"/>
              <w:bottom w:val="single" w:sz="4" w:space="0" w:color="auto"/>
              <w:right w:val="single" w:sz="4" w:space="0" w:color="auto"/>
            </w:tcBorders>
          </w:tcPr>
          <w:p w:rsidR="00152A47" w:rsidRPr="00152A47" w:rsidRDefault="00152A47" w:rsidP="00152A47">
            <w:pPr>
              <w:spacing w:after="0" w:line="240" w:lineRule="auto"/>
              <w:ind w:left="-5" w:firstLine="707"/>
              <w:jc w:val="both"/>
              <w:rPr>
                <w:rFonts w:ascii="Times New Roman" w:hAnsi="Times New Roman" w:cs="Times New Roman"/>
                <w:lang w:eastAsia="en-US"/>
              </w:rPr>
            </w:pPr>
            <w:r w:rsidRPr="00152A47">
              <w:rPr>
                <w:rFonts w:ascii="Times New Roman" w:hAnsi="Times New Roman" w:cs="Times New Roman"/>
                <w:lang w:eastAsia="en-US"/>
              </w:rPr>
              <w:t>требования охраны труда, пожарной безопасности, производственной санитарии и личной гигиены в организациях питания;</w:t>
            </w:r>
            <w:r w:rsidRPr="00152A47">
              <w:rPr>
                <w:rFonts w:ascii="Times New Roman" w:eastAsia="Times New Roman" w:hAnsi="Times New Roman" w:cs="Times New Roman"/>
                <w:lang w:eastAsia="en-US"/>
              </w:rPr>
              <w:t xml:space="preserve"> в том числе системы анализа, оценки и управления  опасными факторами (системы ХАССП)</w:t>
            </w:r>
            <w:r w:rsidRPr="00152A47">
              <w:rPr>
                <w:rFonts w:ascii="Times New Roman" w:hAnsi="Times New Roman" w:cs="Times New Roman"/>
                <w:lang w:eastAsia="en-US"/>
              </w:rPr>
              <w:t>;</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ассортимент, рецептуры, требования к качеству, условия и сроки хранения хлебобулочных, мучных кондитерских изделий;</w:t>
            </w:r>
          </w:p>
          <w:p w:rsidR="00152A47" w:rsidRPr="00152A47" w:rsidRDefault="00152A47" w:rsidP="00152A47">
            <w:pPr>
              <w:spacing w:after="0"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152A47" w:rsidRPr="00152A47" w:rsidRDefault="00152A47" w:rsidP="00152A47">
            <w:pPr>
              <w:spacing w:after="0" w:line="240" w:lineRule="auto"/>
              <w:rPr>
                <w:rFonts w:ascii="Times New Roman" w:hAnsi="Times New Roman" w:cs="Times New Roman"/>
                <w:lang w:eastAsia="en-US"/>
              </w:rPr>
            </w:pPr>
            <w:r>
              <w:rPr>
                <w:rFonts w:ascii="Times New Roman" w:hAnsi="Times New Roman" w:cs="Times New Roman"/>
                <w:lang w:eastAsia="en-US"/>
              </w:rPr>
              <w:t xml:space="preserve">        </w:t>
            </w:r>
          </w:p>
          <w:p w:rsidR="00152A47" w:rsidRPr="00152A47" w:rsidRDefault="00152A47" w:rsidP="00152A47">
            <w:pPr>
              <w:spacing w:line="240" w:lineRule="auto"/>
              <w:ind w:left="34" w:firstLine="460"/>
              <w:jc w:val="both"/>
              <w:rPr>
                <w:rFonts w:ascii="Times New Roman" w:hAnsi="Times New Roman" w:cs="Times New Roman"/>
                <w:lang w:eastAsia="en-US"/>
              </w:rPr>
            </w:pPr>
            <w:r w:rsidRPr="00152A47">
              <w:rPr>
                <w:rFonts w:ascii="Times New Roman" w:hAnsi="Times New Roman" w:cs="Times New Roman"/>
                <w:lang w:eastAsia="en-US"/>
              </w:rPr>
              <w:t>правила применения ароматических, красящих веществ, сухих смесей и готовых отделочных полуфабрикатов промышленного производства;</w:t>
            </w:r>
          </w:p>
          <w:p w:rsidR="00152A47" w:rsidRPr="00152A47" w:rsidRDefault="00152A47" w:rsidP="00152A47">
            <w:pPr>
              <w:spacing w:line="240" w:lineRule="auto"/>
              <w:ind w:left="34" w:firstLine="460"/>
              <w:rPr>
                <w:rFonts w:ascii="Times New Roman" w:hAnsi="Times New Roman" w:cs="Times New Roman"/>
                <w:b/>
                <w:i/>
                <w:sz w:val="24"/>
                <w:szCs w:val="24"/>
                <w:lang w:eastAsia="en-US"/>
              </w:rPr>
            </w:pPr>
            <w:r w:rsidRPr="00152A47">
              <w:rPr>
                <w:rFonts w:ascii="Times New Roman" w:hAnsi="Times New Roman" w:cs="Times New Roman"/>
                <w:lang w:eastAsia="en-US"/>
              </w:rPr>
              <w:t>способы сокращения потерь и сохранения пищевой ценности продуктов при приготовлении</w:t>
            </w:r>
          </w:p>
        </w:tc>
      </w:tr>
    </w:tbl>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p>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2A47">
        <w:rPr>
          <w:rFonts w:ascii="Times New Roman" w:hAnsi="Times New Roman" w:cs="Times New Roman"/>
          <w:b/>
          <w:sz w:val="24"/>
          <w:szCs w:val="24"/>
        </w:rPr>
        <w:t>Количество недель (часов) на освоение программы производственной</w:t>
      </w:r>
      <w:r w:rsidR="00A658FC">
        <w:rPr>
          <w:rFonts w:ascii="Times New Roman" w:hAnsi="Times New Roman" w:cs="Times New Roman"/>
          <w:sz w:val="24"/>
          <w:szCs w:val="24"/>
        </w:rPr>
        <w:t xml:space="preserve"> </w:t>
      </w:r>
      <w:r w:rsidRPr="00A658FC">
        <w:rPr>
          <w:rFonts w:ascii="Times New Roman" w:hAnsi="Times New Roman" w:cs="Times New Roman"/>
          <w:b/>
          <w:sz w:val="24"/>
          <w:szCs w:val="24"/>
        </w:rPr>
        <w:t>практики:</w:t>
      </w:r>
    </w:p>
    <w:p w:rsidR="00152A47" w:rsidRPr="00152A47" w:rsidRDefault="00152A47" w:rsidP="00152A47">
      <w:pPr>
        <w:keepNext/>
        <w:autoSpaceDE w:val="0"/>
        <w:autoSpaceDN w:val="0"/>
        <w:spacing w:after="0" w:line="240" w:lineRule="auto"/>
        <w:jc w:val="both"/>
        <w:outlineLvl w:val="0"/>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jc w:val="both"/>
        <w:outlineLvl w:val="0"/>
        <w:rPr>
          <w:rFonts w:ascii="Times New Roman" w:hAnsi="Times New Roman" w:cs="Times New Roman"/>
          <w:sz w:val="24"/>
          <w:szCs w:val="24"/>
        </w:rPr>
      </w:pPr>
      <w:r w:rsidRPr="00152A47">
        <w:rPr>
          <w:rFonts w:ascii="Times New Roman" w:hAnsi="Times New Roman" w:cs="Times New Roman"/>
          <w:sz w:val="24"/>
          <w:szCs w:val="24"/>
        </w:rPr>
        <w:t xml:space="preserve">Всего   </w:t>
      </w:r>
      <w:r w:rsidR="00A658FC">
        <w:rPr>
          <w:rFonts w:ascii="Times New Roman" w:hAnsi="Times New Roman" w:cs="Times New Roman"/>
          <w:sz w:val="24"/>
          <w:szCs w:val="24"/>
        </w:rPr>
        <w:t xml:space="preserve">      288 часов</w:t>
      </w:r>
    </w:p>
    <w:p w:rsidR="00152A47" w:rsidRPr="00152A47" w:rsidRDefault="00152A47" w:rsidP="00152A47">
      <w:pPr>
        <w:pStyle w:val="1"/>
        <w:ind w:left="0" w:firstLine="0"/>
        <w:jc w:val="left"/>
        <w:rPr>
          <w:rFonts w:eastAsiaTheme="minorEastAsia"/>
          <w:b w:val="0"/>
          <w:color w:val="auto"/>
          <w:sz w:val="24"/>
          <w:szCs w:val="24"/>
        </w:rPr>
      </w:pPr>
    </w:p>
    <w:p w:rsidR="00152A47" w:rsidRPr="00152A47" w:rsidRDefault="00152A47" w:rsidP="00152A47">
      <w:pPr>
        <w:pStyle w:val="1"/>
        <w:ind w:left="0" w:firstLine="0"/>
        <w:jc w:val="left"/>
        <w:rPr>
          <w:rFonts w:eastAsiaTheme="minorEastAsia"/>
          <w:b w:val="0"/>
          <w:color w:val="auto"/>
          <w:sz w:val="24"/>
          <w:szCs w:val="24"/>
        </w:rPr>
      </w:pPr>
    </w:p>
    <w:p w:rsidR="00152A47" w:rsidRPr="00152A47" w:rsidRDefault="00152A47" w:rsidP="00152A47">
      <w:pPr>
        <w:pStyle w:val="1"/>
        <w:ind w:left="0" w:firstLine="0"/>
        <w:rPr>
          <w:rFonts w:eastAsiaTheme="minorEastAsia"/>
          <w:color w:val="auto"/>
          <w:sz w:val="24"/>
          <w:szCs w:val="24"/>
        </w:rPr>
      </w:pPr>
      <w:r w:rsidRPr="00152A47">
        <w:rPr>
          <w:rFonts w:eastAsiaTheme="minorEastAsia"/>
          <w:color w:val="auto"/>
          <w:sz w:val="24"/>
          <w:szCs w:val="24"/>
        </w:rPr>
        <w:t>2. РЕЗУЛЬТАТЫ ОСВОЕНИЯ ПРОИЗВОДСТВЕННОЙ ПРАКТИКИ.</w:t>
      </w:r>
    </w:p>
    <w:p w:rsidR="00152A47" w:rsidRPr="00152A47" w:rsidRDefault="00152A47" w:rsidP="00152A47">
      <w:pPr>
        <w:spacing w:after="42" w:line="228" w:lineRule="auto"/>
        <w:ind w:left="5"/>
        <w:jc w:val="center"/>
        <w:rPr>
          <w:rFonts w:ascii="Times New Roman" w:hAnsi="Times New Roman" w:cs="Times New Roman"/>
          <w:b/>
          <w:sz w:val="24"/>
          <w:szCs w:val="24"/>
        </w:rPr>
      </w:pPr>
    </w:p>
    <w:p w:rsidR="00152A47" w:rsidRPr="00152A47" w:rsidRDefault="00152A47" w:rsidP="00152A47">
      <w:pPr>
        <w:spacing w:after="42" w:line="228" w:lineRule="auto"/>
        <w:ind w:left="5"/>
        <w:rPr>
          <w:rFonts w:ascii="Times New Roman" w:hAnsi="Times New Roman" w:cs="Times New Roman"/>
          <w:b/>
          <w:sz w:val="24"/>
          <w:szCs w:val="24"/>
        </w:rPr>
      </w:pPr>
      <w:r w:rsidRPr="00152A47">
        <w:rPr>
          <w:rFonts w:ascii="Times New Roman" w:hAnsi="Times New Roman" w:cs="Times New Roman"/>
          <w:b/>
          <w:sz w:val="24"/>
          <w:szCs w:val="24"/>
        </w:rPr>
        <w:t>Требования к результатам освоения образовательной программы</w:t>
      </w:r>
    </w:p>
    <w:p w:rsidR="00152A47" w:rsidRPr="00152A47" w:rsidRDefault="00152A47" w:rsidP="00152A47">
      <w:pPr>
        <w:spacing w:after="42" w:line="228" w:lineRule="auto"/>
        <w:ind w:left="5"/>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В результате освоения программы, в структуру которой включена и производственная практика, у обучающихся должны быть сформированы ОК, ПК,</w:t>
      </w:r>
      <w:r w:rsidR="00A658FC">
        <w:rPr>
          <w:rFonts w:ascii="Times New Roman" w:hAnsi="Times New Roman" w:cs="Times New Roman"/>
          <w:sz w:val="24"/>
          <w:szCs w:val="24"/>
        </w:rPr>
        <w:t xml:space="preserve"> ЛР</w:t>
      </w:r>
      <w:r w:rsidRPr="00152A47">
        <w:rPr>
          <w:rFonts w:ascii="Times New Roman" w:hAnsi="Times New Roman" w:cs="Times New Roman"/>
          <w:sz w:val="24"/>
          <w:szCs w:val="24"/>
        </w:rPr>
        <w:t xml:space="preserve"> соответствующие видам деятельности по профессии 43.01.09 Повар-кондитер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8274"/>
      </w:tblGrid>
      <w:tr w:rsidR="00152A47" w:rsidRPr="00152A47" w:rsidTr="00152A4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152A47" w:rsidRPr="00152A47" w:rsidRDefault="00152A47">
            <w:pPr>
              <w:widowControl w:val="0"/>
              <w:suppressAutoHyphens/>
              <w:jc w:val="center"/>
              <w:rPr>
                <w:rFonts w:ascii="Times New Roman" w:hAnsi="Times New Roman" w:cs="Times New Roman"/>
                <w:sz w:val="24"/>
                <w:szCs w:val="24"/>
              </w:rPr>
            </w:pPr>
            <w:r w:rsidRPr="00152A47">
              <w:rPr>
                <w:rFonts w:ascii="Times New Roman" w:hAnsi="Times New Roman" w:cs="Times New Roman"/>
                <w:sz w:val="24"/>
                <w:szCs w:val="24"/>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152A47" w:rsidRPr="00152A47" w:rsidRDefault="00152A47">
            <w:pPr>
              <w:widowControl w:val="0"/>
              <w:suppressAutoHyphens/>
              <w:jc w:val="center"/>
              <w:rPr>
                <w:rFonts w:ascii="Times New Roman" w:hAnsi="Times New Roman" w:cs="Times New Roman"/>
                <w:sz w:val="24"/>
                <w:szCs w:val="24"/>
              </w:rPr>
            </w:pPr>
            <w:r w:rsidRPr="00152A47">
              <w:rPr>
                <w:rFonts w:ascii="Times New Roman" w:hAnsi="Times New Roman" w:cs="Times New Roman"/>
                <w:sz w:val="24"/>
                <w:szCs w:val="24"/>
              </w:rPr>
              <w:t>Наименование результата обучения</w:t>
            </w:r>
          </w:p>
        </w:tc>
      </w:tr>
      <w:tr w:rsidR="00152A47" w:rsidRPr="00152A47" w:rsidTr="00152A47">
        <w:tc>
          <w:tcPr>
            <w:tcW w:w="833" w:type="pct"/>
            <w:tcBorders>
              <w:top w:val="single" w:sz="4" w:space="0" w:color="auto"/>
              <w:left w:val="single" w:sz="12" w:space="0" w:color="auto"/>
              <w:bottom w:val="single" w:sz="4"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hideMark/>
          </w:tcPr>
          <w:p w:rsidR="00152A47" w:rsidRPr="00152A47" w:rsidRDefault="00152A47" w:rsidP="00A658FC">
            <w:pPr>
              <w:spacing w:after="0" w:line="252" w:lineRule="auto"/>
              <w:ind w:left="10"/>
              <w:rPr>
                <w:rFonts w:ascii="Times New Roman" w:hAnsi="Times New Roman" w:cs="Times New Roman"/>
                <w:sz w:val="24"/>
                <w:szCs w:val="24"/>
              </w:rPr>
            </w:pPr>
            <w:r w:rsidRPr="00152A47">
              <w:rPr>
                <w:rFonts w:ascii="Times New Roman" w:hAnsi="Times New Roman" w:cs="Times New Roman"/>
                <w:sz w:val="24"/>
                <w:szCs w:val="24"/>
              </w:rPr>
              <w:t xml:space="preserve">Выбирать способы решения задач профессиональной деятельности, применительно к различным контекстам. </w:t>
            </w:r>
          </w:p>
        </w:tc>
      </w:tr>
      <w:tr w:rsidR="00152A47" w:rsidRPr="00152A47" w:rsidTr="00152A47">
        <w:tc>
          <w:tcPr>
            <w:tcW w:w="833" w:type="pct"/>
            <w:tcBorders>
              <w:top w:val="single" w:sz="4" w:space="0" w:color="auto"/>
              <w:left w:val="single" w:sz="12" w:space="0" w:color="auto"/>
              <w:bottom w:val="single" w:sz="4"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hideMark/>
          </w:tcPr>
          <w:p w:rsidR="00152A47" w:rsidRPr="00152A47" w:rsidRDefault="00152A47" w:rsidP="00A658FC">
            <w:pPr>
              <w:spacing w:after="0" w:line="300" w:lineRule="auto"/>
              <w:ind w:left="10"/>
              <w:rPr>
                <w:rFonts w:ascii="Times New Roman" w:hAnsi="Times New Roman" w:cs="Times New Roman"/>
                <w:sz w:val="24"/>
                <w:szCs w:val="24"/>
              </w:rPr>
            </w:pPr>
            <w:r w:rsidRPr="00152A47">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52A47" w:rsidRPr="00152A47" w:rsidTr="00152A47">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hideMark/>
          </w:tcPr>
          <w:p w:rsidR="00152A47" w:rsidRPr="00152A47" w:rsidRDefault="00152A47" w:rsidP="00A658FC">
            <w:pPr>
              <w:spacing w:after="0" w:line="300" w:lineRule="auto"/>
              <w:ind w:left="10"/>
              <w:rPr>
                <w:rFonts w:ascii="Times New Roman" w:hAnsi="Times New Roman" w:cs="Times New Roman"/>
                <w:sz w:val="24"/>
                <w:szCs w:val="24"/>
              </w:rPr>
            </w:pPr>
            <w:r w:rsidRPr="00152A47">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152A47" w:rsidRPr="00152A47" w:rsidTr="00152A47">
        <w:trPr>
          <w:trHeight w:val="850"/>
        </w:trPr>
        <w:tc>
          <w:tcPr>
            <w:tcW w:w="833" w:type="pct"/>
            <w:tcBorders>
              <w:top w:val="single" w:sz="4" w:space="0" w:color="auto"/>
              <w:left w:val="single" w:sz="12" w:space="0" w:color="auto"/>
              <w:bottom w:val="single" w:sz="12"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4</w:t>
            </w:r>
          </w:p>
        </w:tc>
        <w:tc>
          <w:tcPr>
            <w:tcW w:w="4167" w:type="pct"/>
            <w:tcBorders>
              <w:top w:val="single" w:sz="4" w:space="0" w:color="auto"/>
              <w:left w:val="single" w:sz="4" w:space="0" w:color="auto"/>
              <w:bottom w:val="single" w:sz="12" w:space="0" w:color="auto"/>
              <w:right w:val="single" w:sz="12" w:space="0" w:color="auto"/>
            </w:tcBorders>
            <w:hideMark/>
          </w:tcPr>
          <w:p w:rsidR="00152A47" w:rsidRPr="00152A47" w:rsidRDefault="00152A47" w:rsidP="00A658FC">
            <w:pPr>
              <w:spacing w:after="0" w:line="300" w:lineRule="auto"/>
              <w:ind w:left="10"/>
              <w:rPr>
                <w:rFonts w:ascii="Times New Roman" w:hAnsi="Times New Roman" w:cs="Times New Roman"/>
                <w:sz w:val="24"/>
                <w:szCs w:val="24"/>
              </w:rPr>
            </w:pPr>
            <w:r w:rsidRPr="00152A47">
              <w:rPr>
                <w:rFonts w:ascii="Times New Roman" w:hAnsi="Times New Roman" w:cs="Times New Roman"/>
                <w:sz w:val="24"/>
                <w:szCs w:val="24"/>
              </w:rPr>
              <w:t xml:space="preserve">Работать в коллективе и команде, эффективно взаимодействовать с коллегами, руководством, клиентами. </w:t>
            </w:r>
          </w:p>
        </w:tc>
      </w:tr>
      <w:tr w:rsidR="00152A47" w:rsidRPr="00152A47" w:rsidTr="00152A47">
        <w:trPr>
          <w:trHeight w:val="673"/>
        </w:trPr>
        <w:tc>
          <w:tcPr>
            <w:tcW w:w="833" w:type="pct"/>
            <w:tcBorders>
              <w:top w:val="single" w:sz="4" w:space="0" w:color="auto"/>
              <w:left w:val="single" w:sz="12" w:space="0" w:color="auto"/>
              <w:bottom w:val="single" w:sz="12"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5</w:t>
            </w:r>
          </w:p>
        </w:tc>
        <w:tc>
          <w:tcPr>
            <w:tcW w:w="4167" w:type="pct"/>
            <w:tcBorders>
              <w:top w:val="single" w:sz="4" w:space="0" w:color="auto"/>
              <w:left w:val="single" w:sz="4" w:space="0" w:color="auto"/>
              <w:bottom w:val="single" w:sz="12" w:space="0" w:color="auto"/>
              <w:right w:val="single" w:sz="12" w:space="0" w:color="auto"/>
            </w:tcBorders>
            <w:hideMark/>
          </w:tcPr>
          <w:p w:rsidR="00152A47" w:rsidRPr="00152A47" w:rsidRDefault="00152A47" w:rsidP="00A658FC">
            <w:pPr>
              <w:spacing w:after="0" w:line="252" w:lineRule="auto"/>
              <w:ind w:left="10"/>
              <w:rPr>
                <w:rFonts w:ascii="Times New Roman" w:hAnsi="Times New Roman" w:cs="Times New Roman"/>
                <w:sz w:val="24"/>
                <w:szCs w:val="24"/>
              </w:rPr>
            </w:pPr>
            <w:r w:rsidRPr="00152A47">
              <w:rPr>
                <w:rFonts w:ascii="Times New Roman" w:hAnsi="Times New Roman" w:cs="Times New Roman"/>
                <w:sz w:val="24"/>
                <w:szCs w:val="24"/>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152A47" w:rsidRPr="00152A47" w:rsidTr="00152A47">
        <w:trPr>
          <w:trHeight w:val="673"/>
        </w:trPr>
        <w:tc>
          <w:tcPr>
            <w:tcW w:w="833" w:type="pct"/>
            <w:tcBorders>
              <w:top w:val="single" w:sz="4" w:space="0" w:color="auto"/>
              <w:left w:val="single" w:sz="12" w:space="0" w:color="auto"/>
              <w:bottom w:val="single" w:sz="12"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lastRenderedPageBreak/>
              <w:t>ОК 6</w:t>
            </w:r>
          </w:p>
        </w:tc>
        <w:tc>
          <w:tcPr>
            <w:tcW w:w="4167" w:type="pct"/>
            <w:tcBorders>
              <w:top w:val="single" w:sz="4" w:space="0" w:color="auto"/>
              <w:left w:val="single" w:sz="4" w:space="0" w:color="auto"/>
              <w:bottom w:val="single" w:sz="12" w:space="0" w:color="auto"/>
              <w:right w:val="single" w:sz="12" w:space="0" w:color="auto"/>
            </w:tcBorders>
            <w:hideMark/>
          </w:tcPr>
          <w:p w:rsidR="00152A47" w:rsidRPr="00152A47" w:rsidRDefault="00152A47" w:rsidP="00A658FC">
            <w:pPr>
              <w:widowControl w:val="0"/>
              <w:suppressAutoHyphens/>
              <w:spacing w:after="0"/>
              <w:rPr>
                <w:rFonts w:ascii="Times New Roman" w:hAnsi="Times New Roman" w:cs="Times New Roman"/>
                <w:sz w:val="24"/>
                <w:szCs w:val="24"/>
              </w:rPr>
            </w:pPr>
            <w:r w:rsidRPr="00152A47">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52A47" w:rsidRPr="00152A47" w:rsidTr="00152A47">
        <w:trPr>
          <w:trHeight w:val="673"/>
        </w:trPr>
        <w:tc>
          <w:tcPr>
            <w:tcW w:w="833" w:type="pct"/>
            <w:tcBorders>
              <w:top w:val="single" w:sz="4" w:space="0" w:color="auto"/>
              <w:left w:val="single" w:sz="12" w:space="0" w:color="auto"/>
              <w:bottom w:val="single" w:sz="12"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7</w:t>
            </w:r>
          </w:p>
        </w:tc>
        <w:tc>
          <w:tcPr>
            <w:tcW w:w="4167" w:type="pct"/>
            <w:tcBorders>
              <w:top w:val="single" w:sz="4" w:space="0" w:color="auto"/>
              <w:left w:val="single" w:sz="4" w:space="0" w:color="auto"/>
              <w:bottom w:val="single" w:sz="12" w:space="0" w:color="auto"/>
              <w:right w:val="single" w:sz="12" w:space="0" w:color="auto"/>
            </w:tcBorders>
            <w:hideMark/>
          </w:tcPr>
          <w:p w:rsidR="00152A47" w:rsidRPr="00152A47" w:rsidRDefault="00152A47" w:rsidP="00A658FC">
            <w:pPr>
              <w:spacing w:after="0" w:line="300" w:lineRule="auto"/>
              <w:ind w:left="10"/>
              <w:rPr>
                <w:rFonts w:ascii="Times New Roman" w:hAnsi="Times New Roman" w:cs="Times New Roman"/>
                <w:sz w:val="24"/>
                <w:szCs w:val="24"/>
              </w:rPr>
            </w:pPr>
            <w:r w:rsidRPr="00152A47">
              <w:rPr>
                <w:rFonts w:ascii="Times New Roman" w:hAnsi="Times New Roman" w:cs="Times New Roman"/>
                <w:sz w:val="24"/>
                <w:szCs w:val="24"/>
              </w:rPr>
              <w:t xml:space="preserve">Содействовать сохранению окружающей среды, ресурсосбережению, эффективно действовать в чрезвычайных ситуациях. </w:t>
            </w:r>
          </w:p>
        </w:tc>
      </w:tr>
      <w:tr w:rsidR="00152A47" w:rsidRPr="00152A47" w:rsidTr="00152A47">
        <w:trPr>
          <w:trHeight w:val="673"/>
        </w:trPr>
        <w:tc>
          <w:tcPr>
            <w:tcW w:w="833" w:type="pct"/>
            <w:tcBorders>
              <w:top w:val="single" w:sz="4" w:space="0" w:color="auto"/>
              <w:left w:val="single" w:sz="12" w:space="0" w:color="auto"/>
              <w:bottom w:val="single" w:sz="12"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9</w:t>
            </w:r>
          </w:p>
        </w:tc>
        <w:tc>
          <w:tcPr>
            <w:tcW w:w="4167" w:type="pct"/>
            <w:tcBorders>
              <w:top w:val="single" w:sz="4" w:space="0" w:color="auto"/>
              <w:left w:val="single" w:sz="4" w:space="0" w:color="auto"/>
              <w:bottom w:val="single" w:sz="12" w:space="0" w:color="auto"/>
              <w:right w:val="single" w:sz="12" w:space="0" w:color="auto"/>
            </w:tcBorders>
            <w:hideMark/>
          </w:tcPr>
          <w:p w:rsidR="00152A47" w:rsidRPr="00152A47" w:rsidRDefault="00152A47" w:rsidP="00A658FC">
            <w:pPr>
              <w:spacing w:after="0" w:line="252" w:lineRule="auto"/>
              <w:ind w:left="10"/>
              <w:rPr>
                <w:rFonts w:ascii="Times New Roman" w:hAnsi="Times New Roman" w:cs="Times New Roman"/>
                <w:sz w:val="24"/>
                <w:szCs w:val="24"/>
              </w:rPr>
            </w:pPr>
            <w:r w:rsidRPr="00152A47">
              <w:rPr>
                <w:rFonts w:ascii="Times New Roman" w:hAnsi="Times New Roman" w:cs="Times New Roman"/>
                <w:sz w:val="24"/>
                <w:szCs w:val="24"/>
              </w:rPr>
              <w:t xml:space="preserve">Использовать информационные технологии в профессиональной деятельности. </w:t>
            </w:r>
          </w:p>
        </w:tc>
      </w:tr>
      <w:tr w:rsidR="00152A47" w:rsidRPr="00152A47" w:rsidTr="00152A47">
        <w:trPr>
          <w:trHeight w:val="673"/>
        </w:trPr>
        <w:tc>
          <w:tcPr>
            <w:tcW w:w="833" w:type="pct"/>
            <w:tcBorders>
              <w:top w:val="single" w:sz="4" w:space="0" w:color="auto"/>
              <w:left w:val="single" w:sz="12" w:space="0" w:color="auto"/>
              <w:bottom w:val="single" w:sz="4"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10</w:t>
            </w:r>
          </w:p>
        </w:tc>
        <w:tc>
          <w:tcPr>
            <w:tcW w:w="4167" w:type="pct"/>
            <w:tcBorders>
              <w:top w:val="single" w:sz="4" w:space="0" w:color="auto"/>
              <w:left w:val="single" w:sz="4" w:space="0" w:color="auto"/>
              <w:bottom w:val="single" w:sz="4" w:space="0" w:color="auto"/>
              <w:right w:val="single" w:sz="12" w:space="0" w:color="auto"/>
            </w:tcBorders>
            <w:hideMark/>
          </w:tcPr>
          <w:p w:rsidR="00152A47" w:rsidRPr="00152A47" w:rsidRDefault="00152A47" w:rsidP="00A658FC">
            <w:pPr>
              <w:spacing w:after="0" w:line="252" w:lineRule="auto"/>
              <w:ind w:left="10"/>
              <w:rPr>
                <w:rFonts w:ascii="Times New Roman" w:hAnsi="Times New Roman" w:cs="Times New Roman"/>
                <w:sz w:val="24"/>
                <w:szCs w:val="24"/>
              </w:rPr>
            </w:pPr>
            <w:r w:rsidRPr="00152A47">
              <w:rPr>
                <w:rFonts w:ascii="Times New Roman" w:hAnsi="Times New Roman" w:cs="Times New Roman"/>
                <w:sz w:val="24"/>
                <w:szCs w:val="24"/>
              </w:rPr>
              <w:t xml:space="preserve">Пользоваться профессиональной документацией на государственном и иностранном языке. </w:t>
            </w:r>
          </w:p>
        </w:tc>
      </w:tr>
      <w:tr w:rsidR="00152A47" w:rsidRPr="00152A47" w:rsidTr="00A658FC">
        <w:trPr>
          <w:trHeight w:val="354"/>
        </w:trPr>
        <w:tc>
          <w:tcPr>
            <w:tcW w:w="833" w:type="pct"/>
            <w:tcBorders>
              <w:top w:val="single" w:sz="4" w:space="0" w:color="auto"/>
              <w:left w:val="single" w:sz="12" w:space="0" w:color="auto"/>
              <w:bottom w:val="single" w:sz="4" w:space="0" w:color="auto"/>
              <w:right w:val="single" w:sz="4" w:space="0" w:color="auto"/>
            </w:tcBorders>
            <w:hideMark/>
          </w:tcPr>
          <w:p w:rsidR="00152A47" w:rsidRPr="00152A47" w:rsidRDefault="00152A47"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ОК 11</w:t>
            </w:r>
          </w:p>
        </w:tc>
        <w:tc>
          <w:tcPr>
            <w:tcW w:w="4167" w:type="pct"/>
            <w:tcBorders>
              <w:top w:val="single" w:sz="4" w:space="0" w:color="auto"/>
              <w:left w:val="single" w:sz="4" w:space="0" w:color="auto"/>
              <w:bottom w:val="single" w:sz="4" w:space="0" w:color="auto"/>
              <w:right w:val="single" w:sz="12" w:space="0" w:color="auto"/>
            </w:tcBorders>
            <w:hideMark/>
          </w:tcPr>
          <w:p w:rsidR="00152A47" w:rsidRPr="00152A47" w:rsidRDefault="00152A47" w:rsidP="00A658FC">
            <w:pPr>
              <w:spacing w:after="0" w:line="252" w:lineRule="auto"/>
              <w:ind w:left="10"/>
              <w:rPr>
                <w:rFonts w:ascii="Times New Roman" w:hAnsi="Times New Roman" w:cs="Times New Roman"/>
                <w:sz w:val="24"/>
                <w:szCs w:val="24"/>
              </w:rPr>
            </w:pPr>
            <w:r w:rsidRPr="00152A47">
              <w:rPr>
                <w:rFonts w:ascii="Times New Roman" w:hAnsi="Times New Roman" w:cs="Times New Roman"/>
                <w:sz w:val="24"/>
                <w:szCs w:val="24"/>
              </w:rPr>
              <w:t xml:space="preserve">Планировать предпринимательскую деятельность в профессиональной сфере. </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1</w:t>
            </w:r>
          </w:p>
        </w:tc>
        <w:tc>
          <w:tcPr>
            <w:tcW w:w="4167" w:type="pct"/>
          </w:tcPr>
          <w:p w:rsidR="00A658FC" w:rsidRPr="003E614A" w:rsidRDefault="00A658FC" w:rsidP="00A658FC">
            <w:pPr>
              <w:widowControl w:val="0"/>
              <w:autoSpaceDE w:val="0"/>
              <w:autoSpaceDN w:val="0"/>
              <w:spacing w:before="120" w:after="0"/>
              <w:jc w:val="both"/>
              <w:rPr>
                <w:rFonts w:ascii="Times New Roman" w:eastAsia="Times New Roman" w:hAnsi="Times New Roman" w:cs="Times New Roman"/>
                <w:b/>
                <w:bCs/>
                <w:i/>
                <w:iCs/>
                <w:sz w:val="24"/>
                <w:szCs w:val="24"/>
              </w:rPr>
            </w:pPr>
            <w:r w:rsidRPr="003E614A">
              <w:rPr>
                <w:rFonts w:ascii="Times New Roman" w:eastAsia="Times New Roman" w:hAnsi="Times New Roman" w:cs="Times New Roman"/>
                <w:sz w:val="24"/>
                <w:szCs w:val="24"/>
              </w:rPr>
              <w:t>Осознающий себя гражданином и защитником великой страны.</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ЛР2</w:t>
            </w:r>
          </w:p>
        </w:tc>
        <w:tc>
          <w:tcPr>
            <w:tcW w:w="4167" w:type="pct"/>
          </w:tcPr>
          <w:p w:rsidR="00A658FC" w:rsidRPr="003E614A" w:rsidRDefault="00A658FC" w:rsidP="00A658FC">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ЛР3</w:t>
            </w:r>
          </w:p>
        </w:tc>
        <w:tc>
          <w:tcPr>
            <w:tcW w:w="4167" w:type="pct"/>
          </w:tcPr>
          <w:p w:rsidR="00A658FC" w:rsidRPr="003E614A" w:rsidRDefault="00A658FC" w:rsidP="00A658FC">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BF173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ЛР 4</w:t>
            </w:r>
          </w:p>
        </w:tc>
        <w:tc>
          <w:tcPr>
            <w:tcW w:w="4167" w:type="pct"/>
            <w:tcBorders>
              <w:top w:val="single" w:sz="4" w:space="0" w:color="auto"/>
              <w:left w:val="single" w:sz="4" w:space="0" w:color="auto"/>
              <w:bottom w:val="single" w:sz="12" w:space="0" w:color="auto"/>
              <w:right w:val="single" w:sz="12" w:space="0" w:color="auto"/>
            </w:tcBorders>
          </w:tcPr>
          <w:p w:rsidR="00A658FC" w:rsidRPr="00BF173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5</w:t>
            </w:r>
          </w:p>
        </w:tc>
        <w:tc>
          <w:tcPr>
            <w:tcW w:w="4167" w:type="pct"/>
            <w:tcBorders>
              <w:top w:val="single" w:sz="4" w:space="0" w:color="auto"/>
              <w:left w:val="single" w:sz="4" w:space="0" w:color="auto"/>
              <w:bottom w:val="single" w:sz="12" w:space="0" w:color="auto"/>
              <w:right w:val="single" w:sz="12" w:space="0" w:color="auto"/>
            </w:tcBorders>
          </w:tcPr>
          <w:p w:rsidR="00A658FC" w:rsidRPr="00BF173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6</w:t>
            </w:r>
          </w:p>
        </w:tc>
        <w:tc>
          <w:tcPr>
            <w:tcW w:w="4167" w:type="pct"/>
          </w:tcPr>
          <w:p w:rsidR="00A658FC" w:rsidRPr="003E614A" w:rsidRDefault="00A658FC" w:rsidP="00A658FC">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7</w:t>
            </w:r>
          </w:p>
        </w:tc>
        <w:tc>
          <w:tcPr>
            <w:tcW w:w="4167" w:type="pct"/>
            <w:tcBorders>
              <w:top w:val="single" w:sz="4" w:space="0" w:color="auto"/>
              <w:left w:val="single" w:sz="4" w:space="0" w:color="auto"/>
              <w:bottom w:val="single" w:sz="12" w:space="0" w:color="auto"/>
              <w:right w:val="single" w:sz="12" w:space="0" w:color="auto"/>
            </w:tcBorders>
          </w:tcPr>
          <w:p w:rsidR="00A658FC" w:rsidRPr="00BF173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6E6A1F">
              <w:rPr>
                <w:rFonts w:ascii="Times New Roman" w:hAnsi="Times New Roman" w:cs="Times New Roman"/>
                <w:sz w:val="24"/>
                <w:szCs w:val="24"/>
              </w:rPr>
              <w:t>ЛР</w:t>
            </w:r>
            <w:r>
              <w:rPr>
                <w:rFonts w:ascii="Times New Roman" w:hAnsi="Times New Roman" w:cs="Times New Roman"/>
                <w:sz w:val="24"/>
                <w:szCs w:val="24"/>
              </w:rPr>
              <w:t xml:space="preserve"> 8</w:t>
            </w:r>
          </w:p>
        </w:tc>
        <w:tc>
          <w:tcPr>
            <w:tcW w:w="4167" w:type="pct"/>
            <w:tcBorders>
              <w:top w:val="single" w:sz="4" w:space="0" w:color="auto"/>
              <w:left w:val="single" w:sz="4" w:space="0" w:color="auto"/>
              <w:bottom w:val="single" w:sz="12" w:space="0" w:color="auto"/>
              <w:right w:val="single" w:sz="12" w:space="0" w:color="auto"/>
            </w:tcBorders>
          </w:tcPr>
          <w:p w:rsidR="00A658FC" w:rsidRPr="00BF173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9</w:t>
            </w:r>
          </w:p>
        </w:tc>
        <w:tc>
          <w:tcPr>
            <w:tcW w:w="4167" w:type="pct"/>
            <w:tcBorders>
              <w:top w:val="single" w:sz="4" w:space="0" w:color="auto"/>
              <w:left w:val="single" w:sz="4" w:space="0" w:color="auto"/>
              <w:bottom w:val="single" w:sz="12" w:space="0" w:color="auto"/>
              <w:right w:val="single" w:sz="12" w:space="0" w:color="auto"/>
            </w:tcBorders>
          </w:tcPr>
          <w:p w:rsidR="00A658FC" w:rsidRPr="003E614A"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10</w:t>
            </w:r>
          </w:p>
        </w:tc>
        <w:tc>
          <w:tcPr>
            <w:tcW w:w="4167" w:type="pct"/>
            <w:tcBorders>
              <w:top w:val="single" w:sz="4" w:space="0" w:color="auto"/>
              <w:left w:val="single" w:sz="4" w:space="0" w:color="auto"/>
              <w:bottom w:val="single" w:sz="12" w:space="0" w:color="auto"/>
              <w:right w:val="single" w:sz="12" w:space="0" w:color="auto"/>
            </w:tcBorders>
          </w:tcPr>
          <w:p w:rsidR="00A658FC" w:rsidRPr="003E614A" w:rsidRDefault="00A658FC" w:rsidP="00A658FC">
            <w:pPr>
              <w:widowControl w:val="0"/>
              <w:autoSpaceDE w:val="0"/>
              <w:autoSpaceDN w:val="0"/>
              <w:spacing w:after="0"/>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ЛР 11</w:t>
            </w:r>
          </w:p>
        </w:tc>
        <w:tc>
          <w:tcPr>
            <w:tcW w:w="4167" w:type="pct"/>
            <w:tcBorders>
              <w:top w:val="single" w:sz="4" w:space="0" w:color="auto"/>
              <w:left w:val="single" w:sz="4" w:space="0" w:color="auto"/>
              <w:bottom w:val="single" w:sz="12" w:space="0" w:color="auto"/>
              <w:right w:val="single" w:sz="12" w:space="0" w:color="auto"/>
            </w:tcBorders>
          </w:tcPr>
          <w:p w:rsidR="00A658FC" w:rsidRPr="002A127B" w:rsidRDefault="00A658FC" w:rsidP="00A658FC">
            <w:pPr>
              <w:widowControl w:val="0"/>
              <w:autoSpaceDE w:val="0"/>
              <w:autoSpaceDN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13</w:t>
            </w:r>
          </w:p>
        </w:tc>
        <w:tc>
          <w:tcPr>
            <w:tcW w:w="4167" w:type="pct"/>
            <w:tcBorders>
              <w:top w:val="single" w:sz="4" w:space="0" w:color="auto"/>
              <w:left w:val="single" w:sz="4" w:space="0" w:color="auto"/>
              <w:bottom w:val="single" w:sz="12" w:space="0" w:color="auto"/>
              <w:right w:val="single" w:sz="12" w:space="0" w:color="auto"/>
            </w:tcBorders>
          </w:tcPr>
          <w:p w:rsidR="00A658FC" w:rsidRPr="00BF173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0D2D">
              <w:rPr>
                <w:rFonts w:ascii="Times New Roman" w:eastAsia="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r>
      <w:tr w:rsidR="00A658FC" w:rsidRPr="00152A47" w:rsidTr="009D23AB">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14</w:t>
            </w:r>
          </w:p>
        </w:tc>
        <w:tc>
          <w:tcPr>
            <w:tcW w:w="4167" w:type="pct"/>
            <w:tcBorders>
              <w:top w:val="single" w:sz="4" w:space="0" w:color="auto"/>
              <w:left w:val="single" w:sz="4" w:space="0" w:color="auto"/>
              <w:bottom w:val="single" w:sz="12" w:space="0" w:color="auto"/>
              <w:right w:val="single" w:sz="12" w:space="0" w:color="auto"/>
            </w:tcBorders>
          </w:tcPr>
          <w:p w:rsidR="00A658FC" w:rsidRPr="00BF173C"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1C79">
              <w:rPr>
                <w:rFonts w:ascii="Times New Roman" w:eastAsia="Times New Roman" w:hAnsi="Times New Roman" w:cs="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A658FC" w:rsidRPr="00152A47" w:rsidTr="00A658FC">
        <w:trPr>
          <w:trHeight w:val="354"/>
        </w:trPr>
        <w:tc>
          <w:tcPr>
            <w:tcW w:w="833" w:type="pct"/>
            <w:tcBorders>
              <w:top w:val="single" w:sz="4" w:space="0" w:color="auto"/>
              <w:left w:val="single" w:sz="12" w:space="0" w:color="auto"/>
              <w:bottom w:val="single" w:sz="12" w:space="0" w:color="auto"/>
              <w:right w:val="single" w:sz="4" w:space="0" w:color="auto"/>
            </w:tcBorders>
          </w:tcPr>
          <w:p w:rsidR="00A658FC" w:rsidRPr="006E6A1F" w:rsidRDefault="00A658FC" w:rsidP="00A6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6E6A1F">
              <w:rPr>
                <w:rFonts w:ascii="Times New Roman" w:hAnsi="Times New Roman" w:cs="Times New Roman"/>
                <w:sz w:val="24"/>
                <w:szCs w:val="24"/>
              </w:rPr>
              <w:t>ЛР 15</w:t>
            </w:r>
          </w:p>
        </w:tc>
        <w:tc>
          <w:tcPr>
            <w:tcW w:w="4167" w:type="pct"/>
            <w:tcBorders>
              <w:top w:val="single" w:sz="4" w:space="0" w:color="auto"/>
              <w:left w:val="single" w:sz="4" w:space="0" w:color="auto"/>
              <w:bottom w:val="single" w:sz="12" w:space="0" w:color="auto"/>
              <w:right w:val="single" w:sz="12" w:space="0" w:color="auto"/>
            </w:tcBorders>
          </w:tcPr>
          <w:p w:rsidR="00A658FC" w:rsidRPr="004350FD" w:rsidRDefault="00A658FC" w:rsidP="00A658FC">
            <w:pPr>
              <w:spacing w:after="0" w:line="240" w:lineRule="auto"/>
              <w:rPr>
                <w:rFonts w:ascii="Times New Roman" w:eastAsia="Times New Roman" w:hAnsi="Times New Roman" w:cs="Times New Roman"/>
                <w:bCs/>
                <w:sz w:val="24"/>
                <w:szCs w:val="24"/>
              </w:rPr>
            </w:pPr>
            <w:r w:rsidRPr="004350FD">
              <w:rPr>
                <w:rFonts w:ascii="Times New Roman" w:eastAsia="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bl>
    <w:p w:rsidR="00A658FC" w:rsidRDefault="00A658FC" w:rsidP="00152A47">
      <w:pPr>
        <w:spacing w:after="0" w:line="240" w:lineRule="auto"/>
        <w:rPr>
          <w:rFonts w:ascii="Times New Roman" w:hAnsi="Times New Roman" w:cs="Times New Roman"/>
          <w:sz w:val="24"/>
          <w:szCs w:val="24"/>
        </w:rPr>
      </w:pPr>
    </w:p>
    <w:p w:rsidR="00A658FC" w:rsidRDefault="00A658FC" w:rsidP="00A658FC">
      <w:pPr>
        <w:keepNext/>
        <w:spacing w:after="0" w:line="240" w:lineRule="auto"/>
        <w:ind w:firstLine="709"/>
        <w:jc w:val="both"/>
        <w:outlineLvl w:val="1"/>
        <w:rPr>
          <w:rFonts w:ascii="Times New Roman" w:eastAsia="Times New Roman" w:hAnsi="Times New Roman" w:cs="Times New Roman"/>
          <w:bCs/>
          <w:iCs/>
          <w:sz w:val="24"/>
          <w:szCs w:val="24"/>
        </w:rPr>
      </w:pPr>
      <w:r>
        <w:rPr>
          <w:rFonts w:ascii="Times New Roman" w:hAnsi="Times New Roman" w:cs="Times New Roman"/>
          <w:sz w:val="24"/>
          <w:szCs w:val="24"/>
        </w:rPr>
        <w:tab/>
      </w:r>
      <w:r>
        <w:rPr>
          <w:rFonts w:ascii="Times New Roman" w:eastAsia="Times New Roman" w:hAnsi="Times New Roman" w:cs="Times New Roman"/>
          <w:bCs/>
          <w:iCs/>
          <w:sz w:val="24"/>
          <w:szCs w:val="24"/>
        </w:rPr>
        <w:t xml:space="preserve">Выпускник, освоивший программу СПО по профессии должен обладать профессиональными компетенциями </w:t>
      </w:r>
    </w:p>
    <w:p w:rsidR="00A658FC" w:rsidRDefault="00A658FC" w:rsidP="00A658FC">
      <w:pPr>
        <w:tabs>
          <w:tab w:val="left" w:pos="6795"/>
        </w:tabs>
        <w:rPr>
          <w:rFonts w:ascii="Times New Roman" w:eastAsia="Times New Roman" w:hAnsi="Times New Roman" w:cs="Times New Roman"/>
          <w:sz w:val="24"/>
        </w:rPr>
      </w:pPr>
      <w:r>
        <w:rPr>
          <w:rFonts w:ascii="Times New Roman" w:eastAsia="Times New Roman" w:hAnsi="Times New Roman" w:cs="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A658FC" w:rsidRPr="009C172B" w:rsidTr="00FA455E">
        <w:tc>
          <w:tcPr>
            <w:tcW w:w="1204" w:type="dxa"/>
            <w:tcBorders>
              <w:top w:val="single" w:sz="4" w:space="0" w:color="auto"/>
              <w:left w:val="single" w:sz="4" w:space="0" w:color="auto"/>
              <w:bottom w:val="single" w:sz="4" w:space="0" w:color="auto"/>
              <w:right w:val="single" w:sz="4" w:space="0" w:color="auto"/>
            </w:tcBorders>
            <w:hideMark/>
          </w:tcPr>
          <w:p w:rsidR="00A658FC" w:rsidRPr="009C172B" w:rsidRDefault="00A658FC" w:rsidP="00FA455E">
            <w:pPr>
              <w:keepNext/>
              <w:jc w:val="both"/>
              <w:outlineLvl w:val="1"/>
              <w:rPr>
                <w:rFonts w:ascii="Times New Roman" w:eastAsia="Times New Roman" w:hAnsi="Times New Roman" w:cs="Times New Roman"/>
                <w:bCs/>
                <w:iCs/>
                <w:sz w:val="24"/>
                <w:szCs w:val="24"/>
              </w:rPr>
            </w:pPr>
            <w:r w:rsidRPr="009C172B">
              <w:rPr>
                <w:rFonts w:ascii="Times New Roman" w:eastAsia="Times New Roman" w:hAnsi="Times New Roman" w:cs="Times New Roman"/>
                <w:bCs/>
                <w:iCs/>
              </w:rPr>
              <w:t>Код</w:t>
            </w:r>
          </w:p>
        </w:tc>
        <w:tc>
          <w:tcPr>
            <w:tcW w:w="8367" w:type="dxa"/>
            <w:tcBorders>
              <w:top w:val="single" w:sz="4" w:space="0" w:color="auto"/>
              <w:left w:val="single" w:sz="4" w:space="0" w:color="auto"/>
              <w:bottom w:val="single" w:sz="4" w:space="0" w:color="auto"/>
              <w:right w:val="single" w:sz="4" w:space="0" w:color="auto"/>
            </w:tcBorders>
            <w:hideMark/>
          </w:tcPr>
          <w:p w:rsidR="00A658FC" w:rsidRPr="009C172B" w:rsidRDefault="00A658FC" w:rsidP="00FA455E">
            <w:pPr>
              <w:keepNext/>
              <w:ind w:left="72"/>
              <w:jc w:val="both"/>
              <w:outlineLvl w:val="1"/>
              <w:rPr>
                <w:rFonts w:ascii="Times New Roman" w:eastAsia="Times New Roman" w:hAnsi="Times New Roman" w:cs="Times New Roman"/>
                <w:bCs/>
                <w:iCs/>
                <w:sz w:val="24"/>
                <w:szCs w:val="24"/>
              </w:rPr>
            </w:pPr>
            <w:r w:rsidRPr="009C172B">
              <w:rPr>
                <w:rFonts w:ascii="Times New Roman" w:eastAsia="Times New Roman" w:hAnsi="Times New Roman" w:cs="Times New Roman"/>
                <w:bCs/>
                <w:iCs/>
              </w:rPr>
              <w:t>Наименование видов деятельности и профессиональных компетенций</w:t>
            </w:r>
          </w:p>
        </w:tc>
      </w:tr>
      <w:tr w:rsidR="00A658FC" w:rsidRPr="009C172B" w:rsidTr="00FA455E">
        <w:trPr>
          <w:trHeight w:val="592"/>
        </w:trPr>
        <w:tc>
          <w:tcPr>
            <w:tcW w:w="1204" w:type="dxa"/>
            <w:tcBorders>
              <w:top w:val="single" w:sz="4" w:space="0" w:color="auto"/>
              <w:left w:val="single" w:sz="4" w:space="0" w:color="auto"/>
              <w:bottom w:val="single" w:sz="4" w:space="0" w:color="auto"/>
              <w:right w:val="single" w:sz="4" w:space="0" w:color="auto"/>
            </w:tcBorders>
            <w:hideMark/>
          </w:tcPr>
          <w:p w:rsidR="00A658FC" w:rsidRPr="009C172B" w:rsidRDefault="00A658FC" w:rsidP="00FA455E">
            <w:pPr>
              <w:keepNext/>
              <w:spacing w:after="0"/>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rPr>
              <w:t>ВД 5</w:t>
            </w:r>
          </w:p>
        </w:tc>
        <w:tc>
          <w:tcPr>
            <w:tcW w:w="8367" w:type="dxa"/>
            <w:tcBorders>
              <w:top w:val="single" w:sz="4" w:space="0" w:color="auto"/>
              <w:left w:val="single" w:sz="4" w:space="0" w:color="auto"/>
              <w:bottom w:val="single" w:sz="4" w:space="0" w:color="auto"/>
              <w:right w:val="single" w:sz="4" w:space="0" w:color="auto"/>
            </w:tcBorders>
            <w:hideMark/>
          </w:tcPr>
          <w:p w:rsidR="00A658FC" w:rsidRPr="009C172B" w:rsidRDefault="00A658FC" w:rsidP="00FA455E">
            <w:pPr>
              <w:keepNext/>
              <w:spacing w:after="0"/>
              <w:ind w:left="72"/>
              <w:jc w:val="both"/>
              <w:outlineLvl w:val="1"/>
              <w:rPr>
                <w:rFonts w:ascii="Times New Roman" w:eastAsia="Times New Roman" w:hAnsi="Times New Roman" w:cs="Times New Roman"/>
                <w:bCs/>
                <w:i/>
                <w:iCs/>
                <w:sz w:val="24"/>
                <w:szCs w:val="24"/>
              </w:rPr>
            </w:pPr>
            <w:r w:rsidRPr="00A658FC">
              <w:rPr>
                <w:rFonts w:ascii="Times New Roman" w:eastAsia="Times New Roman" w:hAnsi="Times New Roman" w:cs="Times New Roman"/>
                <w:sz w:val="24"/>
                <w:szCs w:val="28"/>
              </w:rPr>
              <w:t>Приготовление, оформление и подготовка к реализации хлебобулочных, мучных кондитерских изделий разнообразного ассортимента</w:t>
            </w:r>
          </w:p>
        </w:tc>
      </w:tr>
      <w:tr w:rsidR="00A658FC" w:rsidRPr="009C172B" w:rsidTr="00AB678B">
        <w:tc>
          <w:tcPr>
            <w:tcW w:w="1204" w:type="dxa"/>
            <w:tcBorders>
              <w:top w:val="single" w:sz="12" w:space="0" w:color="auto"/>
              <w:left w:val="single" w:sz="12" w:space="0" w:color="auto"/>
              <w:bottom w:val="single" w:sz="4" w:space="0" w:color="auto"/>
              <w:right w:val="single" w:sz="4" w:space="0" w:color="auto"/>
            </w:tcBorders>
            <w:hideMark/>
          </w:tcPr>
          <w:p w:rsidR="00A658FC" w:rsidRPr="00152A47" w:rsidRDefault="00A658FC"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ПК 5.1</w:t>
            </w:r>
          </w:p>
        </w:tc>
        <w:tc>
          <w:tcPr>
            <w:tcW w:w="8367" w:type="dxa"/>
            <w:tcBorders>
              <w:top w:val="single" w:sz="12" w:space="0" w:color="auto"/>
              <w:left w:val="single" w:sz="4" w:space="0" w:color="auto"/>
              <w:bottom w:val="single" w:sz="4" w:space="0" w:color="auto"/>
              <w:right w:val="single" w:sz="12" w:space="0" w:color="auto"/>
            </w:tcBorders>
            <w:hideMark/>
          </w:tcPr>
          <w:p w:rsidR="00A658FC" w:rsidRPr="00152A47" w:rsidRDefault="00A658FC" w:rsidP="00A658FC">
            <w:pPr>
              <w:widowControl w:val="0"/>
              <w:suppressAutoHyphens/>
              <w:spacing w:after="0"/>
              <w:rPr>
                <w:rFonts w:ascii="Times New Roman" w:hAnsi="Times New Roman" w:cs="Times New Roman"/>
                <w:sz w:val="24"/>
                <w:szCs w:val="24"/>
              </w:rPr>
            </w:pPr>
            <w:r w:rsidRPr="00152A47">
              <w:rPr>
                <w:rFonts w:ascii="Times New Roman" w:hAnsi="Times New Roman" w:cs="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A658FC" w:rsidRPr="009C172B" w:rsidTr="00AB678B">
        <w:tc>
          <w:tcPr>
            <w:tcW w:w="1204" w:type="dxa"/>
            <w:tcBorders>
              <w:top w:val="single" w:sz="4" w:space="0" w:color="auto"/>
              <w:left w:val="single" w:sz="12" w:space="0" w:color="auto"/>
              <w:bottom w:val="single" w:sz="4" w:space="0" w:color="auto"/>
              <w:right w:val="single" w:sz="4" w:space="0" w:color="auto"/>
            </w:tcBorders>
            <w:hideMark/>
          </w:tcPr>
          <w:p w:rsidR="00A658FC" w:rsidRPr="00152A47" w:rsidRDefault="00A658FC"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ПК 5.2</w:t>
            </w:r>
          </w:p>
        </w:tc>
        <w:tc>
          <w:tcPr>
            <w:tcW w:w="8367" w:type="dxa"/>
            <w:tcBorders>
              <w:top w:val="single" w:sz="4" w:space="0" w:color="auto"/>
              <w:left w:val="single" w:sz="4" w:space="0" w:color="auto"/>
              <w:bottom w:val="single" w:sz="4" w:space="0" w:color="auto"/>
              <w:right w:val="single" w:sz="12" w:space="0" w:color="auto"/>
            </w:tcBorders>
            <w:hideMark/>
          </w:tcPr>
          <w:p w:rsidR="00A658FC" w:rsidRPr="00152A47" w:rsidRDefault="00A658FC" w:rsidP="00A658FC">
            <w:pPr>
              <w:widowControl w:val="0"/>
              <w:suppressAutoHyphens/>
              <w:spacing w:after="0"/>
              <w:rPr>
                <w:rFonts w:ascii="Times New Roman" w:hAnsi="Times New Roman" w:cs="Times New Roman"/>
                <w:sz w:val="24"/>
                <w:szCs w:val="24"/>
              </w:rPr>
            </w:pPr>
            <w:r w:rsidRPr="00152A47">
              <w:rPr>
                <w:rFonts w:ascii="Times New Roman" w:hAnsi="Times New Roman" w:cs="Times New Roman"/>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tc>
      </w:tr>
      <w:tr w:rsidR="00A658FC" w:rsidRPr="009C172B" w:rsidTr="00AB678B">
        <w:tc>
          <w:tcPr>
            <w:tcW w:w="1204" w:type="dxa"/>
            <w:tcBorders>
              <w:top w:val="single" w:sz="4" w:space="0" w:color="auto"/>
              <w:left w:val="single" w:sz="12" w:space="0" w:color="auto"/>
              <w:bottom w:val="single" w:sz="4" w:space="0" w:color="auto"/>
              <w:right w:val="single" w:sz="4" w:space="0" w:color="auto"/>
            </w:tcBorders>
            <w:hideMark/>
          </w:tcPr>
          <w:p w:rsidR="00A658FC" w:rsidRPr="00152A47" w:rsidRDefault="00A658FC"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 xml:space="preserve">ПК 5.3 </w:t>
            </w:r>
          </w:p>
        </w:tc>
        <w:tc>
          <w:tcPr>
            <w:tcW w:w="8367" w:type="dxa"/>
            <w:tcBorders>
              <w:top w:val="single" w:sz="4" w:space="0" w:color="auto"/>
              <w:left w:val="single" w:sz="4" w:space="0" w:color="auto"/>
              <w:bottom w:val="single" w:sz="4" w:space="0" w:color="auto"/>
              <w:right w:val="single" w:sz="12" w:space="0" w:color="auto"/>
            </w:tcBorders>
            <w:hideMark/>
          </w:tcPr>
          <w:p w:rsidR="00A658FC" w:rsidRPr="00152A47" w:rsidRDefault="00A658FC" w:rsidP="00A658FC">
            <w:pPr>
              <w:widowControl w:val="0"/>
              <w:suppressAutoHyphens/>
              <w:spacing w:after="0"/>
              <w:rPr>
                <w:rFonts w:ascii="Times New Roman" w:hAnsi="Times New Roman" w:cs="Times New Roman"/>
                <w:sz w:val="24"/>
                <w:szCs w:val="24"/>
              </w:rPr>
            </w:pPr>
            <w:r w:rsidRPr="00152A47">
              <w:rPr>
                <w:rFonts w:ascii="Times New Roman" w:hAnsi="Times New Roman" w:cs="Times New Roman"/>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A658FC" w:rsidRPr="009C172B" w:rsidTr="00AB678B">
        <w:tc>
          <w:tcPr>
            <w:tcW w:w="1204" w:type="dxa"/>
            <w:tcBorders>
              <w:top w:val="single" w:sz="4" w:space="0" w:color="auto"/>
              <w:left w:val="single" w:sz="12" w:space="0" w:color="auto"/>
              <w:bottom w:val="single" w:sz="4" w:space="0" w:color="auto"/>
              <w:right w:val="single" w:sz="4" w:space="0" w:color="auto"/>
            </w:tcBorders>
            <w:hideMark/>
          </w:tcPr>
          <w:p w:rsidR="00A658FC" w:rsidRPr="00152A47" w:rsidRDefault="00A658FC"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ПК 5.4</w:t>
            </w:r>
          </w:p>
        </w:tc>
        <w:tc>
          <w:tcPr>
            <w:tcW w:w="8367" w:type="dxa"/>
            <w:tcBorders>
              <w:top w:val="single" w:sz="4" w:space="0" w:color="auto"/>
              <w:left w:val="single" w:sz="4" w:space="0" w:color="auto"/>
              <w:bottom w:val="single" w:sz="4" w:space="0" w:color="auto"/>
              <w:right w:val="single" w:sz="12" w:space="0" w:color="auto"/>
            </w:tcBorders>
            <w:hideMark/>
          </w:tcPr>
          <w:p w:rsidR="00A658FC" w:rsidRPr="00152A47" w:rsidRDefault="00A658FC" w:rsidP="00A658FC">
            <w:pPr>
              <w:widowControl w:val="0"/>
              <w:suppressAutoHyphens/>
              <w:spacing w:after="0"/>
              <w:rPr>
                <w:rFonts w:ascii="Times New Roman" w:hAnsi="Times New Roman" w:cs="Times New Roman"/>
                <w:sz w:val="24"/>
                <w:szCs w:val="24"/>
              </w:rPr>
            </w:pPr>
            <w:r w:rsidRPr="00152A47">
              <w:rPr>
                <w:rFonts w:ascii="Times New Roman" w:hAnsi="Times New Roman" w:cs="Times New Roman"/>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A658FC" w:rsidRPr="009C172B" w:rsidTr="00AB678B">
        <w:tc>
          <w:tcPr>
            <w:tcW w:w="1204" w:type="dxa"/>
            <w:tcBorders>
              <w:top w:val="single" w:sz="4" w:space="0" w:color="auto"/>
              <w:left w:val="single" w:sz="12" w:space="0" w:color="auto"/>
              <w:bottom w:val="single" w:sz="4" w:space="0" w:color="auto"/>
              <w:right w:val="single" w:sz="4" w:space="0" w:color="auto"/>
            </w:tcBorders>
            <w:hideMark/>
          </w:tcPr>
          <w:p w:rsidR="00A658FC" w:rsidRPr="00152A47" w:rsidRDefault="00A658FC" w:rsidP="00A658FC">
            <w:pPr>
              <w:widowControl w:val="0"/>
              <w:suppressAutoHyphens/>
              <w:spacing w:after="0"/>
              <w:jc w:val="center"/>
              <w:rPr>
                <w:rFonts w:ascii="Times New Roman" w:hAnsi="Times New Roman" w:cs="Times New Roman"/>
                <w:sz w:val="24"/>
                <w:szCs w:val="24"/>
              </w:rPr>
            </w:pPr>
            <w:r w:rsidRPr="00152A47">
              <w:rPr>
                <w:rFonts w:ascii="Times New Roman" w:hAnsi="Times New Roman" w:cs="Times New Roman"/>
                <w:sz w:val="24"/>
                <w:szCs w:val="24"/>
              </w:rPr>
              <w:t>ПК 5.5</w:t>
            </w:r>
          </w:p>
        </w:tc>
        <w:tc>
          <w:tcPr>
            <w:tcW w:w="8367" w:type="dxa"/>
            <w:tcBorders>
              <w:top w:val="single" w:sz="4" w:space="0" w:color="auto"/>
              <w:left w:val="single" w:sz="4" w:space="0" w:color="auto"/>
              <w:bottom w:val="single" w:sz="4" w:space="0" w:color="auto"/>
              <w:right w:val="single" w:sz="12" w:space="0" w:color="auto"/>
            </w:tcBorders>
            <w:hideMark/>
          </w:tcPr>
          <w:p w:rsidR="00A658FC" w:rsidRPr="00152A47" w:rsidRDefault="00A658FC" w:rsidP="00A658FC">
            <w:pPr>
              <w:widowControl w:val="0"/>
              <w:suppressAutoHyphens/>
              <w:spacing w:after="0"/>
              <w:jc w:val="both"/>
              <w:rPr>
                <w:rFonts w:ascii="Times New Roman" w:hAnsi="Times New Roman" w:cs="Times New Roman"/>
                <w:sz w:val="24"/>
                <w:szCs w:val="24"/>
              </w:rPr>
            </w:pPr>
            <w:r w:rsidRPr="00152A47">
              <w:rPr>
                <w:rFonts w:ascii="Times New Roman" w:hAnsi="Times New Roman" w:cs="Times New Roman"/>
                <w:sz w:val="24"/>
                <w:szCs w:val="24"/>
              </w:rPr>
              <w:t>Осуществлять изготовление, творческое оформление, подготовку к реализации пирожных и тортов разнообразного ассортимента.</w:t>
            </w:r>
          </w:p>
        </w:tc>
      </w:tr>
    </w:tbl>
    <w:p w:rsidR="00A658FC" w:rsidRDefault="00A658FC" w:rsidP="00A658FC">
      <w:pPr>
        <w:tabs>
          <w:tab w:val="left" w:pos="1845"/>
        </w:tabs>
        <w:rPr>
          <w:rFonts w:ascii="Times New Roman" w:hAnsi="Times New Roman" w:cs="Times New Roman"/>
          <w:sz w:val="24"/>
          <w:szCs w:val="24"/>
        </w:rPr>
      </w:pPr>
    </w:p>
    <w:p w:rsidR="00152A47" w:rsidRPr="00A658FC" w:rsidRDefault="00A658FC" w:rsidP="00A658FC">
      <w:pPr>
        <w:tabs>
          <w:tab w:val="left" w:pos="1845"/>
        </w:tabs>
        <w:rPr>
          <w:rFonts w:ascii="Times New Roman" w:hAnsi="Times New Roman" w:cs="Times New Roman"/>
          <w:sz w:val="24"/>
          <w:szCs w:val="24"/>
        </w:rPr>
        <w:sectPr w:rsidR="00152A47" w:rsidRPr="00A658FC">
          <w:pgSz w:w="11899" w:h="16838"/>
          <w:pgMar w:top="993" w:right="607" w:bottom="1135" w:left="1580" w:header="720" w:footer="720" w:gutter="0"/>
          <w:cols w:space="720"/>
        </w:sectPr>
      </w:pPr>
      <w:r>
        <w:rPr>
          <w:rFonts w:ascii="Times New Roman" w:hAnsi="Times New Roman" w:cs="Times New Roman"/>
          <w:sz w:val="24"/>
          <w:szCs w:val="24"/>
        </w:rPr>
        <w:tab/>
      </w:r>
    </w:p>
    <w:p w:rsidR="00152A47" w:rsidRPr="00152A47" w:rsidRDefault="00152A47" w:rsidP="00152A47">
      <w:pPr>
        <w:pStyle w:val="1"/>
        <w:ind w:left="0" w:firstLine="0"/>
        <w:rPr>
          <w:rFonts w:eastAsiaTheme="minorEastAsia"/>
          <w:color w:val="auto"/>
          <w:sz w:val="24"/>
          <w:szCs w:val="24"/>
        </w:rPr>
      </w:pPr>
      <w:r w:rsidRPr="00152A47">
        <w:rPr>
          <w:rFonts w:eastAsiaTheme="minorEastAsia"/>
          <w:color w:val="auto"/>
          <w:sz w:val="24"/>
          <w:szCs w:val="24"/>
        </w:rPr>
        <w:lastRenderedPageBreak/>
        <w:t xml:space="preserve">3. СТРУКТУРА И СОДЕРЖАНИЕ </w:t>
      </w:r>
      <w:r>
        <w:rPr>
          <w:rFonts w:eastAsiaTheme="minorEastAsia"/>
          <w:color w:val="auto"/>
          <w:sz w:val="24"/>
          <w:szCs w:val="24"/>
        </w:rPr>
        <w:t xml:space="preserve">ПРОИЗВОДСТВЕННОЙ </w:t>
      </w:r>
      <w:r w:rsidRPr="00152A47">
        <w:rPr>
          <w:rFonts w:eastAsiaTheme="minorEastAsia"/>
          <w:color w:val="auto"/>
          <w:sz w:val="24"/>
          <w:szCs w:val="24"/>
        </w:rPr>
        <w:t>ПРАКТИКИ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3845"/>
        <w:gridCol w:w="5471"/>
        <w:gridCol w:w="1631"/>
        <w:gridCol w:w="2133"/>
      </w:tblGrid>
      <w:tr w:rsidR="00152A47" w:rsidRPr="00152A47" w:rsidTr="00152A47">
        <w:tc>
          <w:tcPr>
            <w:tcW w:w="1912" w:type="dxa"/>
            <w:tcBorders>
              <w:top w:val="single" w:sz="4" w:space="0" w:color="auto"/>
              <w:left w:val="single" w:sz="4" w:space="0" w:color="auto"/>
              <w:bottom w:val="single" w:sz="4" w:space="0" w:color="auto"/>
              <w:right w:val="single" w:sz="4" w:space="0" w:color="auto"/>
            </w:tcBorders>
            <w:vAlign w:val="center"/>
          </w:tcPr>
          <w:p w:rsidR="00152A47" w:rsidRPr="00152A47" w:rsidRDefault="00152A47">
            <w:pPr>
              <w:autoSpaceDE w:val="0"/>
              <w:autoSpaceDN w:val="0"/>
              <w:adjustRightInd w:val="0"/>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t>Код и наименование ПК,</w:t>
            </w:r>
            <w:r w:rsidR="00A658FC">
              <w:rPr>
                <w:rFonts w:ascii="Times New Roman" w:hAnsi="Times New Roman" w:cs="Times New Roman"/>
                <w:b/>
                <w:sz w:val="24"/>
                <w:szCs w:val="24"/>
              </w:rPr>
              <w:t xml:space="preserve"> </w:t>
            </w:r>
            <w:r w:rsidRPr="00152A47">
              <w:rPr>
                <w:rFonts w:ascii="Times New Roman" w:hAnsi="Times New Roman" w:cs="Times New Roman"/>
                <w:b/>
                <w:sz w:val="24"/>
                <w:szCs w:val="24"/>
              </w:rPr>
              <w:t>ОК</w:t>
            </w:r>
            <w:r w:rsidR="00A658FC">
              <w:rPr>
                <w:rFonts w:ascii="Times New Roman" w:hAnsi="Times New Roman" w:cs="Times New Roman"/>
                <w:b/>
                <w:sz w:val="24"/>
                <w:szCs w:val="24"/>
              </w:rPr>
              <w:t>, ЛР</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c>
          <w:tcPr>
            <w:tcW w:w="3845" w:type="dxa"/>
            <w:tcBorders>
              <w:top w:val="single" w:sz="4" w:space="0" w:color="auto"/>
              <w:left w:val="single" w:sz="4" w:space="0" w:color="auto"/>
              <w:bottom w:val="single" w:sz="4" w:space="0" w:color="auto"/>
              <w:right w:val="single" w:sz="4" w:space="0" w:color="auto"/>
            </w:tcBorders>
            <w:vAlign w:val="center"/>
          </w:tcPr>
          <w:p w:rsidR="00152A47" w:rsidRPr="00152A47" w:rsidRDefault="00152A47">
            <w:pPr>
              <w:autoSpaceDE w:val="0"/>
              <w:autoSpaceDN w:val="0"/>
              <w:adjustRightInd w:val="0"/>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t>Код и наименование профессиональных модулей,   видов работ учебной практики</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tcPr>
          <w:p w:rsidR="00152A47" w:rsidRPr="00152A47" w:rsidRDefault="00152A47">
            <w:pPr>
              <w:autoSpaceDE w:val="0"/>
              <w:autoSpaceDN w:val="0"/>
              <w:adjustRightInd w:val="0"/>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t>Содержание практики</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52A47" w:rsidRPr="00152A47" w:rsidRDefault="00152A47">
            <w:pPr>
              <w:autoSpaceDE w:val="0"/>
              <w:autoSpaceDN w:val="0"/>
              <w:adjustRightInd w:val="0"/>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t>Количество часов по видам</w:t>
            </w:r>
          </w:p>
          <w:p w:rsidR="00152A47" w:rsidRPr="00152A47" w:rsidRDefault="00152A47">
            <w:pPr>
              <w:autoSpaceDE w:val="0"/>
              <w:autoSpaceDN w:val="0"/>
              <w:adjustRightInd w:val="0"/>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t>работ</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152A47" w:rsidRPr="00152A47" w:rsidRDefault="00152A47">
            <w:pPr>
              <w:autoSpaceDE w:val="0"/>
              <w:autoSpaceDN w:val="0"/>
              <w:adjustRightInd w:val="0"/>
              <w:spacing w:after="0" w:line="240" w:lineRule="auto"/>
              <w:jc w:val="center"/>
              <w:rPr>
                <w:rFonts w:ascii="Times New Roman" w:hAnsi="Times New Roman" w:cs="Times New Roman"/>
                <w:b/>
                <w:sz w:val="24"/>
                <w:szCs w:val="24"/>
              </w:rPr>
            </w:pPr>
            <w:r w:rsidRPr="00152A47">
              <w:rPr>
                <w:rFonts w:ascii="Times New Roman" w:hAnsi="Times New Roman" w:cs="Times New Roman"/>
                <w:b/>
                <w:sz w:val="24"/>
                <w:szCs w:val="24"/>
              </w:rPr>
              <w:t>Форма контроля</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r>
      <w:tr w:rsidR="00152A47" w:rsidRPr="00152A47" w:rsidTr="00152A47">
        <w:trPr>
          <w:trHeight w:val="240"/>
        </w:trPr>
        <w:tc>
          <w:tcPr>
            <w:tcW w:w="1912" w:type="dxa"/>
            <w:tcBorders>
              <w:top w:val="single" w:sz="4" w:space="0" w:color="auto"/>
              <w:left w:val="single" w:sz="4" w:space="0" w:color="auto"/>
              <w:bottom w:val="single" w:sz="4" w:space="0" w:color="auto"/>
              <w:right w:val="single" w:sz="4" w:space="0" w:color="auto"/>
            </w:tcBorders>
          </w:tcPr>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c>
          <w:tcPr>
            <w:tcW w:w="13080" w:type="dxa"/>
            <w:gridSpan w:val="4"/>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152A47">
              <w:rPr>
                <w:rFonts w:ascii="Times New Roman" w:hAnsi="Times New Roman" w:cs="Times New Roman"/>
                <w:b/>
                <w:sz w:val="24"/>
                <w:szCs w:val="24"/>
              </w:rPr>
              <w:t>П.05</w:t>
            </w:r>
          </w:p>
        </w:tc>
      </w:tr>
      <w:tr w:rsidR="00152A47" w:rsidRPr="00152A47" w:rsidTr="00152A47">
        <w:trPr>
          <w:trHeight w:val="1140"/>
        </w:trPr>
        <w:tc>
          <w:tcPr>
            <w:tcW w:w="1912" w:type="dxa"/>
            <w:tcBorders>
              <w:top w:val="single" w:sz="4" w:space="0" w:color="auto"/>
              <w:left w:val="single" w:sz="4" w:space="0" w:color="auto"/>
              <w:bottom w:val="single" w:sz="4" w:space="0" w:color="auto"/>
              <w:right w:val="single" w:sz="4" w:space="0" w:color="auto"/>
            </w:tcBorders>
            <w:hideMark/>
          </w:tcPr>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ОК 1-7, ОК 9-11</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ПК 5.1</w:t>
            </w:r>
            <w:r w:rsidR="00A658FC">
              <w:rPr>
                <w:rFonts w:ascii="Times New Roman" w:hAnsi="Times New Roman" w:cs="Times New Roman"/>
                <w:sz w:val="24"/>
                <w:szCs w:val="24"/>
              </w:rPr>
              <w:t xml:space="preserve">, </w:t>
            </w:r>
            <w:r w:rsidR="00A658FC">
              <w:rPr>
                <w:rFonts w:ascii="Times New Roman" w:hAnsi="Times New Roman" w:cs="Times New Roman"/>
                <w:sz w:val="24"/>
                <w:szCs w:val="24"/>
              </w:rPr>
              <w:t xml:space="preserve">ЛР 1-11, </w:t>
            </w:r>
            <w:r w:rsidR="00A658FC" w:rsidRPr="006E6A1F">
              <w:rPr>
                <w:rFonts w:ascii="Times New Roman" w:hAnsi="Times New Roman" w:cs="Times New Roman"/>
                <w:sz w:val="24"/>
                <w:szCs w:val="24"/>
              </w:rPr>
              <w:t>ЛР 13, ЛР 14, ЛР 15</w:t>
            </w:r>
          </w:p>
        </w:tc>
        <w:tc>
          <w:tcPr>
            <w:tcW w:w="3845"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280" w:line="228" w:lineRule="auto"/>
              <w:ind w:left="10" w:hanging="10"/>
              <w:rPr>
                <w:rFonts w:ascii="Times New Roman" w:hAnsi="Times New Roman" w:cs="Times New Roman"/>
                <w:sz w:val="24"/>
                <w:szCs w:val="24"/>
              </w:rPr>
            </w:pPr>
            <w:r w:rsidRPr="00152A47">
              <w:rPr>
                <w:rFonts w:ascii="Times New Roman" w:hAnsi="Times New Roman" w:cs="Times New Roman"/>
                <w:sz w:val="24"/>
                <w:szCs w:val="24"/>
              </w:rPr>
              <w:t>Подготовка рабочего места кондитера, оборудования, инвентаря, кондитерского сырья.</w:t>
            </w: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Организация рабочего места. Санитарно-гигиенические требования.</w:t>
            </w:r>
          </w:p>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Оборудование и инвентарь для практических работ.</w:t>
            </w:r>
          </w:p>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Составление заявки на сырье. Расчет с потребителем.</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6</w:t>
            </w:r>
          </w:p>
        </w:tc>
        <w:tc>
          <w:tcPr>
            <w:tcW w:w="2133" w:type="dxa"/>
            <w:tcBorders>
              <w:top w:val="single" w:sz="4" w:space="0" w:color="auto"/>
              <w:left w:val="single" w:sz="4" w:space="0" w:color="auto"/>
              <w:bottom w:val="single" w:sz="4" w:space="0" w:color="auto"/>
              <w:right w:val="single" w:sz="4" w:space="0" w:color="auto"/>
            </w:tcBorders>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r>
      <w:tr w:rsidR="00152A47" w:rsidRPr="00152A47" w:rsidTr="00152A47">
        <w:trPr>
          <w:trHeight w:val="855"/>
        </w:trPr>
        <w:tc>
          <w:tcPr>
            <w:tcW w:w="1912" w:type="dxa"/>
            <w:vMerge w:val="restart"/>
            <w:tcBorders>
              <w:top w:val="single" w:sz="4" w:space="0" w:color="auto"/>
              <w:left w:val="single" w:sz="4" w:space="0" w:color="auto"/>
              <w:bottom w:val="single" w:sz="4" w:space="0" w:color="auto"/>
              <w:right w:val="single" w:sz="4" w:space="0" w:color="auto"/>
            </w:tcBorders>
            <w:hideMark/>
          </w:tcPr>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ОК 1-7, ОК 9-11</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ПК 5.1,5.2</w:t>
            </w:r>
            <w:r w:rsidR="00A658FC">
              <w:rPr>
                <w:rFonts w:ascii="Times New Roman" w:hAnsi="Times New Roman" w:cs="Times New Roman"/>
                <w:sz w:val="24"/>
                <w:szCs w:val="24"/>
              </w:rPr>
              <w:t xml:space="preserve">, </w:t>
            </w:r>
            <w:r w:rsidR="00A658FC">
              <w:rPr>
                <w:rFonts w:ascii="Times New Roman" w:hAnsi="Times New Roman" w:cs="Times New Roman"/>
                <w:sz w:val="24"/>
                <w:szCs w:val="24"/>
              </w:rPr>
              <w:t xml:space="preserve">ЛР 1-11, </w:t>
            </w:r>
            <w:r w:rsidR="00A658FC" w:rsidRPr="006E6A1F">
              <w:rPr>
                <w:rFonts w:ascii="Times New Roman" w:hAnsi="Times New Roman" w:cs="Times New Roman"/>
                <w:sz w:val="24"/>
                <w:szCs w:val="24"/>
              </w:rPr>
              <w:t>ЛР 13, ЛР 14, ЛР 15</w:t>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подготовка к использованию отделочных полуфабрикатов для хлебобулочных, мучных кондитерских изделий.</w:t>
            </w: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сиропа для промочки, сиропа для промочки кофейного, помады, желе на желатине,глазури сырцовой, глазури шоколадной).Приготовление крема сливочного основного, крема «Шарлотт» основного, крема сливочного «Новый», заварного шоколадного крема, крема «Гляссе», крема «Чешского» на крахмале, крема белкового заварного,  крема творожного, крема «Птичье молоко», крема «Шибуст шоколадный».</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p>
        </w:tc>
      </w:tr>
      <w:tr w:rsidR="00152A47" w:rsidRPr="00152A47" w:rsidTr="00152A4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autoSpaceDE w:val="0"/>
              <w:autoSpaceDN w:val="0"/>
              <w:adjustRightInd w:val="0"/>
              <w:spacing w:after="0" w:line="240" w:lineRule="auto"/>
              <w:ind w:left="148"/>
              <w:rPr>
                <w:rFonts w:ascii="Times New Roman" w:hAnsi="Times New Roman" w:cs="Times New Roman"/>
                <w:sz w:val="24"/>
                <w:szCs w:val="24"/>
              </w:rPr>
            </w:pPr>
            <w:r w:rsidRPr="00152A47">
              <w:rPr>
                <w:rFonts w:ascii="Times New Roman" w:hAnsi="Times New Roman" w:cs="Times New Roman"/>
                <w:sz w:val="24"/>
                <w:szCs w:val="24"/>
              </w:rPr>
              <w:t>Приготовление сахарной мастики, карамели, марципана,  пралине, посыпки шоколадной, грильяж, ореховой посыпки, нонпарель, трюфельной посыпки, нугатин с кунжутом.</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152A47" w:rsidRDefault="00152A47" w:rsidP="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1495"/>
        </w:trPr>
        <w:tc>
          <w:tcPr>
            <w:tcW w:w="1912" w:type="dxa"/>
            <w:vMerge w:val="restart"/>
            <w:tcBorders>
              <w:top w:val="single" w:sz="4" w:space="0" w:color="auto"/>
              <w:left w:val="single" w:sz="4" w:space="0" w:color="auto"/>
              <w:bottom w:val="single" w:sz="4" w:space="0" w:color="auto"/>
              <w:right w:val="single" w:sz="4" w:space="0" w:color="auto"/>
            </w:tcBorders>
            <w:hideMark/>
          </w:tcPr>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ОК 1-7, ОК 9-11</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ПК 5.1,5.3</w:t>
            </w:r>
            <w:r w:rsidR="00A658FC">
              <w:rPr>
                <w:rFonts w:ascii="Times New Roman" w:hAnsi="Times New Roman" w:cs="Times New Roman"/>
                <w:sz w:val="24"/>
                <w:szCs w:val="24"/>
              </w:rPr>
              <w:t xml:space="preserve">, </w:t>
            </w:r>
            <w:r w:rsidR="00A658FC">
              <w:rPr>
                <w:rFonts w:ascii="Times New Roman" w:hAnsi="Times New Roman" w:cs="Times New Roman"/>
                <w:sz w:val="24"/>
                <w:szCs w:val="24"/>
              </w:rPr>
              <w:t xml:space="preserve">ЛР 1-11, </w:t>
            </w:r>
            <w:r w:rsidR="00A658FC" w:rsidRPr="006E6A1F">
              <w:rPr>
                <w:rFonts w:ascii="Times New Roman" w:hAnsi="Times New Roman" w:cs="Times New Roman"/>
                <w:sz w:val="24"/>
                <w:szCs w:val="24"/>
              </w:rPr>
              <w:t>ЛР 13, ЛР 14, ЛР 15</w:t>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autoSpaceDE w:val="0"/>
              <w:autoSpaceDN w:val="0"/>
              <w:adjustRightInd w:val="0"/>
              <w:spacing w:after="0" w:line="240" w:lineRule="auto"/>
              <w:rPr>
                <w:rFonts w:ascii="Times New Roman" w:hAnsi="Times New Roman" w:cs="Times New Roman"/>
                <w:sz w:val="24"/>
                <w:szCs w:val="24"/>
              </w:rPr>
            </w:pPr>
            <w:r w:rsidRPr="00152A47">
              <w:rPr>
                <w:rFonts w:ascii="Times New Roman" w:hAnsi="Times New Roman" w:cs="Times New Roman"/>
                <w:sz w:val="24"/>
                <w:szCs w:val="24"/>
              </w:rPr>
              <w:t>Изготовление, творческое оформление, подготовка к реализации хлебобулочных изделий и хлеба разнообразного ассортимента.</w:t>
            </w: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 xml:space="preserve">Приготовление и творческое оформление изделий из дрожжевого безопарного теста: сдоба «Лесной хоровод», ватрушка, каравайчик «Серпуховской», рогалик ореховый, пицца по-итальянски, пирог с луком, печенье столбик, печенье овсяное, </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152A47" w:rsidRDefault="00152A47" w:rsidP="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булочек из дрожжевого опарного теста: булочка домашняя, сдоба «Выборгская», крендель сдобный «юбилейный», булочка «Российская», булочка «Школьная», булочка шафранная, булочка с маком, булочка дорожная, булочка «Бриошь».</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p w:rsidR="00152A47" w:rsidRPr="00152A47" w:rsidRDefault="00152A47">
            <w:pPr>
              <w:spacing w:after="0" w:line="240" w:lineRule="auto"/>
              <w:rPr>
                <w:rFonts w:ascii="Times New Roman" w:hAnsi="Times New Roman" w:cs="Times New Roman"/>
                <w:sz w:val="24"/>
                <w:szCs w:val="24"/>
              </w:rPr>
            </w:pPr>
          </w:p>
        </w:tc>
      </w:tr>
      <w:tr w:rsidR="00152A47" w:rsidRPr="00152A47" w:rsidTr="00152A4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дрожжевого опарного теста:</w:t>
            </w:r>
          </w:p>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кулебяки, расстегаи, пирог «Невский», пирог со свежими фруктами и желе, пирог домашний с маком, кулич пасхальный, кекс «весенний»,кекс «Майский», ромовая баба.</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p w:rsidR="00152A47" w:rsidRPr="00152A47" w:rsidRDefault="00152A47">
            <w:pPr>
              <w:spacing w:after="0" w:line="240" w:lineRule="auto"/>
              <w:rPr>
                <w:rFonts w:ascii="Times New Roman" w:hAnsi="Times New Roman" w:cs="Times New Roman"/>
                <w:sz w:val="24"/>
                <w:szCs w:val="24"/>
              </w:rPr>
            </w:pPr>
          </w:p>
        </w:tc>
      </w:tr>
      <w:tr w:rsidR="00152A47" w:rsidRPr="00152A47" w:rsidTr="00152A47">
        <w:trPr>
          <w:trHeight w:val="1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ind w:left="148"/>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жареных изделий из теста : пончики «Московские», пирожки</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A658FC" w:rsidRDefault="00152A47" w:rsidP="00A658FC">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ind w:left="148"/>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дрожжевого слоеного теста: слойка с повидлом, булочка слоеная, слойка с марципаном, крученик слоеный, ватрушка «Венгерская».</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A658FC" w:rsidRDefault="00152A47" w:rsidP="00A658FC">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810"/>
        </w:trPr>
        <w:tc>
          <w:tcPr>
            <w:tcW w:w="1912" w:type="dxa"/>
            <w:vMerge w:val="restart"/>
            <w:tcBorders>
              <w:top w:val="single" w:sz="4" w:space="0" w:color="auto"/>
              <w:left w:val="single" w:sz="4" w:space="0" w:color="auto"/>
              <w:bottom w:val="single" w:sz="4" w:space="0" w:color="auto"/>
              <w:right w:val="single" w:sz="4" w:space="0" w:color="auto"/>
            </w:tcBorders>
            <w:hideMark/>
          </w:tcPr>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ОК 1-7, ОК 9-11</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ПК 5.1,5.4</w:t>
            </w:r>
            <w:r w:rsidR="00A658FC">
              <w:rPr>
                <w:rFonts w:ascii="Times New Roman" w:hAnsi="Times New Roman" w:cs="Times New Roman"/>
                <w:sz w:val="24"/>
                <w:szCs w:val="24"/>
              </w:rPr>
              <w:t xml:space="preserve">, </w:t>
            </w:r>
            <w:r w:rsidR="00A658FC">
              <w:rPr>
                <w:rFonts w:ascii="Times New Roman" w:hAnsi="Times New Roman" w:cs="Times New Roman"/>
                <w:sz w:val="24"/>
                <w:szCs w:val="24"/>
              </w:rPr>
              <w:t xml:space="preserve">ЛР 1-11, </w:t>
            </w:r>
            <w:r w:rsidR="00A658FC" w:rsidRPr="006E6A1F">
              <w:rPr>
                <w:rFonts w:ascii="Times New Roman" w:hAnsi="Times New Roman" w:cs="Times New Roman"/>
                <w:sz w:val="24"/>
                <w:szCs w:val="24"/>
              </w:rPr>
              <w:t>ЛР 13, ЛР 14, ЛР 15</w:t>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152A47" w:rsidRPr="00152A47" w:rsidRDefault="00152A47">
            <w:pPr>
              <w:autoSpaceDE w:val="0"/>
              <w:autoSpaceDN w:val="0"/>
              <w:adjustRightInd w:val="0"/>
              <w:spacing w:after="0" w:line="240" w:lineRule="auto"/>
              <w:rPr>
                <w:rFonts w:ascii="Times New Roman" w:hAnsi="Times New Roman" w:cs="Times New Roman"/>
                <w:sz w:val="24"/>
                <w:szCs w:val="24"/>
              </w:rPr>
            </w:pPr>
          </w:p>
          <w:p w:rsidR="00152A47" w:rsidRPr="00152A47" w:rsidRDefault="00152A47">
            <w:pPr>
              <w:autoSpaceDE w:val="0"/>
              <w:autoSpaceDN w:val="0"/>
              <w:adjustRightInd w:val="0"/>
              <w:spacing w:after="0" w:line="240" w:lineRule="auto"/>
              <w:rPr>
                <w:rFonts w:ascii="Times New Roman" w:hAnsi="Times New Roman" w:cs="Times New Roman"/>
                <w:sz w:val="24"/>
                <w:szCs w:val="24"/>
              </w:rPr>
            </w:pPr>
          </w:p>
          <w:p w:rsidR="00152A47" w:rsidRPr="00152A47" w:rsidRDefault="00152A47">
            <w:pPr>
              <w:autoSpaceDE w:val="0"/>
              <w:autoSpaceDN w:val="0"/>
              <w:adjustRightInd w:val="0"/>
              <w:spacing w:after="0" w:line="240" w:lineRule="auto"/>
              <w:rPr>
                <w:rFonts w:ascii="Times New Roman" w:hAnsi="Times New Roman" w:cs="Times New Roman"/>
                <w:sz w:val="24"/>
                <w:szCs w:val="24"/>
              </w:rPr>
            </w:pPr>
          </w:p>
          <w:p w:rsidR="00152A47" w:rsidRPr="00152A47" w:rsidRDefault="00152A47">
            <w:pPr>
              <w:autoSpaceDE w:val="0"/>
              <w:autoSpaceDN w:val="0"/>
              <w:adjustRightInd w:val="0"/>
              <w:spacing w:after="0" w:line="240" w:lineRule="auto"/>
              <w:rPr>
                <w:rFonts w:ascii="Times New Roman" w:hAnsi="Times New Roman" w:cs="Times New Roman"/>
                <w:sz w:val="24"/>
                <w:szCs w:val="24"/>
              </w:rPr>
            </w:pPr>
          </w:p>
          <w:p w:rsidR="00152A47" w:rsidRPr="00152A47" w:rsidRDefault="00152A47">
            <w:pPr>
              <w:autoSpaceDE w:val="0"/>
              <w:autoSpaceDN w:val="0"/>
              <w:adjustRightInd w:val="0"/>
              <w:spacing w:after="0" w:line="240" w:lineRule="auto"/>
              <w:rPr>
                <w:rFonts w:ascii="Times New Roman" w:hAnsi="Times New Roman" w:cs="Times New Roman"/>
                <w:sz w:val="24"/>
                <w:szCs w:val="24"/>
              </w:rPr>
            </w:pPr>
            <w:r w:rsidRPr="00152A47">
              <w:rPr>
                <w:rFonts w:ascii="Times New Roman" w:hAnsi="Times New Roman" w:cs="Times New Roman"/>
                <w:sz w:val="24"/>
                <w:szCs w:val="24"/>
              </w:rPr>
              <w:t>Изготовление, творческое оформление, подготовка к реализации мучных кондитерских изделий разнообразного ассортимента.</w:t>
            </w: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блинов пшеничных, блинов овсяных, блинов кукурузных, оладьев сдобных, оладьев на соде, оладьев овсяных, блинчиков с яблочным фаршем, блинчиков с джемом, пирога блинчатого, вареников с творогом.</w:t>
            </w:r>
          </w:p>
        </w:tc>
        <w:tc>
          <w:tcPr>
            <w:tcW w:w="1631" w:type="dxa"/>
            <w:tcBorders>
              <w:top w:val="single" w:sz="4" w:space="0" w:color="auto"/>
              <w:left w:val="single" w:sz="4" w:space="0" w:color="auto"/>
              <w:bottom w:val="single" w:sz="4" w:space="0" w:color="auto"/>
              <w:right w:val="single" w:sz="4" w:space="0" w:color="auto"/>
            </w:tcBorders>
            <w:hideMark/>
          </w:tcPr>
          <w:p w:rsidR="00152A47" w:rsidRPr="00A658FC" w:rsidRDefault="00A658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33" w:type="dxa"/>
            <w:tcBorders>
              <w:top w:val="single" w:sz="4" w:space="0" w:color="auto"/>
              <w:left w:val="single" w:sz="4" w:space="0" w:color="auto"/>
              <w:bottom w:val="single" w:sz="4" w:space="0" w:color="auto"/>
              <w:right w:val="single" w:sz="4" w:space="0" w:color="auto"/>
            </w:tcBorders>
          </w:tcPr>
          <w:p w:rsidR="00152A47" w:rsidRPr="00A658FC" w:rsidRDefault="00152A47" w:rsidP="00A658FC">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сдобного пресного теста : сочни с творогом, печенье «Косички», печенье сдобное, печенье «Квадратики», хачапури, пирог с брынзой, вертута с творогом.</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3D5E78" w:rsidRDefault="00152A47" w:rsidP="003D5E78">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A658FC">
        <w:trPr>
          <w:trHeight w:val="1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вафельного теста: вафли сахарные, трубочки вафельные с различными начинками.</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2A2015">
        <w:trPr>
          <w:trHeight w:val="1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пряничного теста: пряники глазированные, пряники  медовые, пряники овальные,  коврижки сахарные, коврижки медовые, пряники «Тульские».</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3D5E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2A2015">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2A2015">
        <w:trPr>
          <w:trHeight w:val="1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песочного теста : печенье «Листики», печенье «Звездочка», печенье  «Ромашка», печенье лимонное, полоска песочная с повидлом, песочник с изюмом,</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2A2015">
            <w:pPr>
              <w:spacing w:after="0"/>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2A2015">
        <w:trPr>
          <w:trHeight w:val="1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кексов из песочного теста : кекс «Столичный»(штучный), кекс «Чайный», кекс творожный с изюмом</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2A2015">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18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rsidP="003D5E78">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бисквитного теста: пирог «Балтика», пирог бисквитный с повидлом, печенье «Крендельки», рулет «Фруктовый», рулет «Экстра», печенье «Ленинградское».</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3D5E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2A2015">
            <w:pPr>
              <w:spacing w:after="0" w:line="240" w:lineRule="auto"/>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2A2015">
        <w:trPr>
          <w:trHeight w:val="1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заварного теста : булочка со сливками, профитроли, кольца воздушные, печенье с сыром.</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2A2015">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2A2015">
        <w:trPr>
          <w:trHeight w:val="16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слоеного теста : пирожки слоеные с разными фаршами, кулебяка слоеная с фаршем, курник,  языки слоеные, ушки слоеные, пирог слоеный с повидлом, волованы, яблоки в слойке, рожки слоеные с повидлом.</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3D5E7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2A2015">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2A2015">
        <w:trPr>
          <w:trHeight w:val="1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изделий из воздушного и миндального теста: печенье воздушное «Меренги», печенье миндальное, миндальные жгутики, миндальные ежики, печенье миндальное шоколадное.</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3D5E78">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1467"/>
        </w:trPr>
        <w:tc>
          <w:tcPr>
            <w:tcW w:w="1912" w:type="dxa"/>
            <w:vMerge w:val="restart"/>
            <w:tcBorders>
              <w:top w:val="single" w:sz="4" w:space="0" w:color="auto"/>
              <w:left w:val="single" w:sz="4" w:space="0" w:color="auto"/>
              <w:bottom w:val="single" w:sz="4" w:space="0" w:color="auto"/>
              <w:right w:val="single" w:sz="4" w:space="0" w:color="auto"/>
            </w:tcBorders>
            <w:hideMark/>
          </w:tcPr>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ОК 1-7, ОК 9-11</w:t>
            </w:r>
          </w:p>
          <w:p w:rsidR="00152A47" w:rsidRPr="00152A47" w:rsidRDefault="00152A47">
            <w:pPr>
              <w:autoSpaceDE w:val="0"/>
              <w:autoSpaceDN w:val="0"/>
              <w:adjustRightInd w:val="0"/>
              <w:spacing w:after="0" w:line="240" w:lineRule="auto"/>
              <w:jc w:val="center"/>
              <w:rPr>
                <w:rFonts w:ascii="Times New Roman" w:hAnsi="Times New Roman" w:cs="Times New Roman"/>
                <w:sz w:val="24"/>
                <w:szCs w:val="24"/>
              </w:rPr>
            </w:pPr>
            <w:r w:rsidRPr="00152A47">
              <w:rPr>
                <w:rFonts w:ascii="Times New Roman" w:hAnsi="Times New Roman" w:cs="Times New Roman"/>
                <w:sz w:val="24"/>
                <w:szCs w:val="24"/>
              </w:rPr>
              <w:t>ПК 5.1,5.5</w:t>
            </w:r>
            <w:r w:rsidR="00A658FC">
              <w:rPr>
                <w:rFonts w:ascii="Times New Roman" w:hAnsi="Times New Roman" w:cs="Times New Roman"/>
                <w:sz w:val="24"/>
                <w:szCs w:val="24"/>
              </w:rPr>
              <w:t xml:space="preserve">, </w:t>
            </w:r>
            <w:r w:rsidR="00A658FC">
              <w:rPr>
                <w:rFonts w:ascii="Times New Roman" w:hAnsi="Times New Roman" w:cs="Times New Roman"/>
                <w:sz w:val="24"/>
                <w:szCs w:val="24"/>
              </w:rPr>
              <w:t xml:space="preserve">ЛР 1-11, </w:t>
            </w:r>
            <w:r w:rsidR="00A658FC" w:rsidRPr="006E6A1F">
              <w:rPr>
                <w:rFonts w:ascii="Times New Roman" w:hAnsi="Times New Roman" w:cs="Times New Roman"/>
                <w:sz w:val="24"/>
                <w:szCs w:val="24"/>
              </w:rPr>
              <w:t>ЛР 13, ЛР 14, ЛР 15</w:t>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autoSpaceDE w:val="0"/>
              <w:autoSpaceDN w:val="0"/>
              <w:adjustRightInd w:val="0"/>
              <w:spacing w:after="0" w:line="240" w:lineRule="auto"/>
              <w:rPr>
                <w:rFonts w:ascii="Times New Roman" w:hAnsi="Times New Roman" w:cs="Times New Roman"/>
                <w:sz w:val="24"/>
                <w:szCs w:val="24"/>
              </w:rPr>
            </w:pPr>
            <w:r w:rsidRPr="00152A47">
              <w:rPr>
                <w:rFonts w:ascii="Times New Roman" w:hAnsi="Times New Roman" w:cs="Times New Roman"/>
                <w:sz w:val="24"/>
                <w:szCs w:val="24"/>
              </w:rPr>
              <w:t>Изготовление, творческое оформление, подготовка к реализации пирожных и тортов разнообразного ассортимента.</w:t>
            </w: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бисквитных пирожных: пирожное «Фруктово-желейное», «Бисквитное с белковым кремом», пирожное  «Бисквитное глазированное с кремом(буше)», «Буше фруктовое»,пирожное «Ноктюрн», пирожное «Штафетка», пирожное «Рулет шоколадно-фруктовый».</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pPr>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бисквитных тортов: торт «бисквитно-кремовый», «Сказка», «Кофейный», «Подарочный», «Трюфель», «Кармен».</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2A2015">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3D5E78">
        <w:trPr>
          <w:trHeight w:val="1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бисквитных тортов: «Лимонный», «Свадебный», «Березка», «Ореховый», «Российский», «Снежок», «Янтарный».</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3D5E78">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песочных пирожных: пирожное «Песочное кольцо», «Песочное желейное», «Песочное с белковым кремом», «Корзиночка с кремом и фруктовой начинкой», «Песочно-ореховое», «Песочная полоска с фруктовой начинкой»,</w:t>
            </w:r>
          </w:p>
        </w:tc>
        <w:tc>
          <w:tcPr>
            <w:tcW w:w="1631" w:type="dxa"/>
            <w:tcBorders>
              <w:top w:val="single" w:sz="4" w:space="0" w:color="auto"/>
              <w:left w:val="single" w:sz="4" w:space="0" w:color="auto"/>
              <w:bottom w:val="single" w:sz="4" w:space="0" w:color="auto"/>
              <w:right w:val="single" w:sz="4" w:space="0" w:color="auto"/>
            </w:tcBorders>
            <w:hideMark/>
          </w:tcPr>
          <w:p w:rsidR="00152A47" w:rsidRPr="00E11CEB" w:rsidRDefault="003D5E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3D5E78">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песочных пирожных: пирожное «Лотос», «Киш-Пешт», «Эржи», «Летняя заря», «Корзиночка с кремом из сливок и варенья», «Корзиночка любительская», пирожное «Песочно-воздушное с кремом и орехами».</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3D5E78">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3D5E78">
        <w:trPr>
          <w:trHeight w:val="1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песочных тортов:  торт «Абрикотин», торт «Ленинградский», «Добрынинский», «Пешт», «Фруктовый», «Листопад», «Подмосковный».</w:t>
            </w:r>
          </w:p>
        </w:tc>
        <w:tc>
          <w:tcPr>
            <w:tcW w:w="1631" w:type="dxa"/>
            <w:tcBorders>
              <w:top w:val="single" w:sz="4" w:space="0" w:color="auto"/>
              <w:left w:val="single" w:sz="4" w:space="0" w:color="auto"/>
              <w:bottom w:val="single" w:sz="4" w:space="0" w:color="auto"/>
              <w:right w:val="single" w:sz="4" w:space="0" w:color="auto"/>
            </w:tcBorders>
            <w:hideMark/>
          </w:tcPr>
          <w:p w:rsidR="00152A47" w:rsidRPr="00E11CEB" w:rsidRDefault="002A20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rsidP="003D5E78">
            <w:pPr>
              <w:spacing w:after="0"/>
              <w:rPr>
                <w:rFonts w:ascii="Times New Roman" w:hAnsi="Times New Roman" w:cs="Times New Roman"/>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песочных тортов: торт «Московский», «Ивушка», «Песочно-кремовый», «Песочно-ореховый», «Птичье молоко».</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hideMark/>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слоеных пирожных : пирожное «Слойка с яблочной начинкой», «Трубочки и муфточки со сливочным кремом», «Слойка отделанная кремом», «Слойка обсыпанная сахарной пудрой».</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tcPr>
          <w:p w:rsidR="00152A47" w:rsidRPr="002A2015" w:rsidRDefault="00152A47" w:rsidP="002A2015">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слоеных тортов: «Слоеный с кремом», «Слоеный с конфитюром», «Спортивный», «Московская слойка».</w:t>
            </w:r>
          </w:p>
        </w:tc>
        <w:tc>
          <w:tcPr>
            <w:tcW w:w="1631" w:type="dxa"/>
            <w:tcBorders>
              <w:top w:val="single" w:sz="4" w:space="0" w:color="auto"/>
              <w:left w:val="single" w:sz="4" w:space="0" w:color="auto"/>
              <w:bottom w:val="single" w:sz="4" w:space="0" w:color="auto"/>
              <w:right w:val="single" w:sz="4" w:space="0" w:color="auto"/>
            </w:tcBorders>
            <w:hideMark/>
          </w:tcPr>
          <w:p w:rsidR="00152A47" w:rsidRPr="00E11CEB" w:rsidRDefault="00A658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2A2015" w:rsidRDefault="00152A47" w:rsidP="002A2015">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A658FC">
        <w:trPr>
          <w:trHeight w:val="1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заварных пирожных: пирожное «Трубочка с посыпкой», «Творожное кольцо», «Трубочка с белковым кремом», «Кольцо заварное с кремом», «Орешек», «Элишка».</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3D5E7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tcPr>
          <w:p w:rsidR="00152A47" w:rsidRPr="00A658FC" w:rsidRDefault="00152A47" w:rsidP="00A658FC">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A658FC">
        <w:trPr>
          <w:trHeight w:val="1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воздушных  и  миндальных пирожных: пирожное «Воздушное с кремом (двойное)» , пирожное «Танечка», пирожное «Варшавское», «Диош», «Ореховое однослойное с помадой»,</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tcPr>
          <w:p w:rsidR="00152A47" w:rsidRPr="00A658FC" w:rsidRDefault="00152A47" w:rsidP="00A658FC">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w:t>
            </w:r>
            <w:r w:rsidR="00A658FC">
              <w:rPr>
                <w:rFonts w:ascii="Times New Roman" w:eastAsia="Times New Roman" w:hAnsi="Times New Roman" w:cs="Times New Roman"/>
                <w:color w:val="000000"/>
                <w:sz w:val="24"/>
              </w:rPr>
              <w:t>тов видов производственных работ</w:t>
            </w:r>
          </w:p>
        </w:tc>
      </w:tr>
      <w:tr w:rsidR="00152A47" w:rsidRPr="00152A47" w:rsidTr="00152A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миндальных тортов: торт «Миндально-фруктовый», «Крещатик».</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tcPr>
          <w:p w:rsidR="00152A47" w:rsidRPr="00A658FC" w:rsidRDefault="00152A47" w:rsidP="00A658FC">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воздушно-ореховых и воздушных тортов: торт «Полет», торт «Киевский», «</w:t>
            </w:r>
            <w:r w:rsidR="002A2015">
              <w:rPr>
                <w:rFonts w:ascii="Times New Roman" w:hAnsi="Times New Roman" w:cs="Times New Roman"/>
                <w:sz w:val="24"/>
                <w:szCs w:val="24"/>
              </w:rPr>
              <w:t xml:space="preserve">Чайная роза», торт «Паутинка», </w:t>
            </w:r>
            <w:r w:rsidRPr="00152A47">
              <w:rPr>
                <w:rFonts w:ascii="Times New Roman" w:hAnsi="Times New Roman" w:cs="Times New Roman"/>
                <w:sz w:val="24"/>
                <w:szCs w:val="24"/>
              </w:rPr>
              <w:t>«Ярославна».</w:t>
            </w:r>
          </w:p>
          <w:p w:rsidR="00152A47" w:rsidRPr="00152A47" w:rsidRDefault="00152A47">
            <w:pPr>
              <w:spacing w:after="0" w:line="240" w:lineRule="auto"/>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2A201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33" w:type="dxa"/>
            <w:tcBorders>
              <w:top w:val="single" w:sz="4" w:space="0" w:color="auto"/>
              <w:left w:val="single" w:sz="4" w:space="0" w:color="auto"/>
              <w:bottom w:val="single" w:sz="4" w:space="0" w:color="auto"/>
              <w:right w:val="single" w:sz="4" w:space="0" w:color="auto"/>
            </w:tcBorders>
          </w:tcPr>
          <w:p w:rsidR="00152A47" w:rsidRPr="003D5E78" w:rsidRDefault="00152A47" w:rsidP="003D5E78">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152A47">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p>
        </w:tc>
        <w:tc>
          <w:tcPr>
            <w:tcW w:w="5471"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Приготовление и творческое оформление крошковых пирожных: пирожное «Картошка обсыпная»,  «Картошка глазированная».</w:t>
            </w:r>
          </w:p>
        </w:tc>
        <w:tc>
          <w:tcPr>
            <w:tcW w:w="1631" w:type="dxa"/>
            <w:tcBorders>
              <w:top w:val="single" w:sz="4" w:space="0" w:color="auto"/>
              <w:left w:val="single" w:sz="4" w:space="0" w:color="auto"/>
              <w:bottom w:val="single" w:sz="4" w:space="0" w:color="auto"/>
              <w:right w:val="single" w:sz="4" w:space="0" w:color="auto"/>
            </w:tcBorders>
            <w:hideMark/>
          </w:tcPr>
          <w:p w:rsidR="00152A47" w:rsidRPr="00152A47" w:rsidRDefault="00A658F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33" w:type="dxa"/>
            <w:tcBorders>
              <w:top w:val="single" w:sz="4" w:space="0" w:color="auto"/>
              <w:left w:val="single" w:sz="4" w:space="0" w:color="auto"/>
              <w:bottom w:val="single" w:sz="4" w:space="0" w:color="auto"/>
              <w:right w:val="single" w:sz="4" w:space="0" w:color="auto"/>
            </w:tcBorders>
          </w:tcPr>
          <w:p w:rsidR="00152A47" w:rsidRPr="00152A47" w:rsidRDefault="00152A47" w:rsidP="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color w:val="000000"/>
                <w:sz w:val="24"/>
              </w:rPr>
            </w:pPr>
            <w:r w:rsidRPr="00152A47">
              <w:rPr>
                <w:rFonts w:ascii="Times New Roman" w:eastAsia="Times New Roman" w:hAnsi="Times New Roman" w:cs="Times New Roman"/>
                <w:color w:val="000000"/>
                <w:sz w:val="24"/>
              </w:rPr>
              <w:t>Наблюдение и оценка результатов видов производственных работ</w:t>
            </w:r>
          </w:p>
        </w:tc>
      </w:tr>
      <w:tr w:rsidR="00152A47" w:rsidRPr="00152A47" w:rsidTr="00054B4A">
        <w:trPr>
          <w:trHeight w:val="357"/>
        </w:trPr>
        <w:tc>
          <w:tcPr>
            <w:tcW w:w="11228" w:type="dxa"/>
            <w:gridSpan w:val="3"/>
            <w:tcBorders>
              <w:top w:val="single" w:sz="4" w:space="0" w:color="auto"/>
              <w:left w:val="single" w:sz="4" w:space="0" w:color="auto"/>
              <w:bottom w:val="single" w:sz="4" w:space="0" w:color="auto"/>
              <w:right w:val="single" w:sz="4" w:space="0" w:color="auto"/>
            </w:tcBorders>
            <w:vAlign w:val="center"/>
            <w:hideMark/>
          </w:tcPr>
          <w:p w:rsidR="00152A47" w:rsidRPr="00152A47" w:rsidRDefault="00152A4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3764" w:type="dxa"/>
            <w:gridSpan w:val="2"/>
            <w:tcBorders>
              <w:top w:val="single" w:sz="4" w:space="0" w:color="auto"/>
              <w:left w:val="single" w:sz="4" w:space="0" w:color="auto"/>
              <w:bottom w:val="single" w:sz="4" w:space="0" w:color="auto"/>
              <w:right w:val="single" w:sz="4" w:space="0" w:color="auto"/>
            </w:tcBorders>
            <w:hideMark/>
          </w:tcPr>
          <w:p w:rsidR="00152A47" w:rsidRPr="00152A47" w:rsidRDefault="00A658FC" w:rsidP="00152A47">
            <w:pPr>
              <w:tabs>
                <w:tab w:val="left" w:pos="2280"/>
                <w:tab w:val="left" w:pos="3760"/>
                <w:tab w:val="left" w:pos="4180"/>
                <w:tab w:val="left" w:pos="5340"/>
                <w:tab w:val="left" w:pos="7040"/>
                <w:tab w:val="left" w:pos="8680"/>
              </w:tab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288 часов</w:t>
            </w:r>
          </w:p>
        </w:tc>
      </w:tr>
    </w:tbl>
    <w:p w:rsidR="00152A47" w:rsidRPr="00152A47" w:rsidRDefault="00152A47" w:rsidP="00E11CEB">
      <w:pPr>
        <w:spacing w:after="0"/>
        <w:jc w:val="center"/>
        <w:rPr>
          <w:rFonts w:ascii="Times New Roman" w:hAnsi="Times New Roman" w:cs="Times New Roman"/>
          <w:sz w:val="24"/>
          <w:szCs w:val="24"/>
        </w:rPr>
        <w:sectPr w:rsidR="00152A47" w:rsidRPr="00152A47">
          <w:pgSz w:w="16838" w:h="11906" w:orient="landscape"/>
          <w:pgMar w:top="851" w:right="1134" w:bottom="851" w:left="1134" w:header="709" w:footer="709" w:gutter="0"/>
          <w:cols w:space="720"/>
        </w:sectPr>
      </w:pPr>
    </w:p>
    <w:p w:rsidR="00152A47" w:rsidRPr="00152A47" w:rsidRDefault="00152A47" w:rsidP="00E11CEB">
      <w:pPr>
        <w:pStyle w:val="1"/>
        <w:ind w:left="0" w:firstLine="0"/>
        <w:rPr>
          <w:rFonts w:eastAsiaTheme="minorEastAsia"/>
          <w:color w:val="auto"/>
          <w:sz w:val="24"/>
          <w:szCs w:val="24"/>
        </w:rPr>
      </w:pPr>
      <w:r w:rsidRPr="00152A47">
        <w:rPr>
          <w:rFonts w:eastAsiaTheme="minorEastAsia"/>
          <w:color w:val="auto"/>
          <w:sz w:val="24"/>
          <w:szCs w:val="24"/>
        </w:rPr>
        <w:lastRenderedPageBreak/>
        <w:t>4. УСЛОВИЯ ОРГАНИЗАЦИИ И ПРОВЕДЕНИЯ ПРОИЗВОДСТВЕННОЙ ПРАКТИКИ</w:t>
      </w:r>
    </w:p>
    <w:p w:rsidR="00152A47" w:rsidRPr="00152A47" w:rsidRDefault="00152A47" w:rsidP="00152A47">
      <w:pPr>
        <w:spacing w:after="42" w:line="228" w:lineRule="auto"/>
        <w:ind w:left="5"/>
        <w:rPr>
          <w:rFonts w:ascii="Times New Roman" w:hAnsi="Times New Roman" w:cs="Times New Roman"/>
          <w:b/>
          <w:sz w:val="24"/>
          <w:szCs w:val="24"/>
        </w:rPr>
      </w:pPr>
      <w:r w:rsidRPr="00152A47">
        <w:rPr>
          <w:rFonts w:ascii="Times New Roman" w:hAnsi="Times New Roman" w:cs="Times New Roman"/>
          <w:b/>
          <w:sz w:val="24"/>
          <w:szCs w:val="24"/>
        </w:rPr>
        <w:t xml:space="preserve"> Информационное обеспечение обучения</w:t>
      </w:r>
    </w:p>
    <w:p w:rsidR="00152A47" w:rsidRPr="00152A47" w:rsidRDefault="00152A47" w:rsidP="00152A47">
      <w:pPr>
        <w:spacing w:after="42" w:line="228" w:lineRule="auto"/>
        <w:ind w:left="5"/>
        <w:rPr>
          <w:rFonts w:ascii="Times New Roman" w:hAnsi="Times New Roman" w:cs="Times New Roman"/>
          <w:b/>
          <w:sz w:val="24"/>
          <w:szCs w:val="24"/>
        </w:rPr>
      </w:pPr>
    </w:p>
    <w:p w:rsidR="00152A47" w:rsidRPr="00152A47" w:rsidRDefault="00152A47" w:rsidP="00152A47">
      <w:pPr>
        <w:spacing w:after="42" w:line="228" w:lineRule="auto"/>
        <w:ind w:left="5"/>
        <w:rPr>
          <w:rFonts w:ascii="Times New Roman" w:hAnsi="Times New Roman" w:cs="Times New Roman"/>
          <w:sz w:val="24"/>
          <w:szCs w:val="24"/>
        </w:rPr>
      </w:pPr>
      <w:r w:rsidRPr="00152A47">
        <w:rPr>
          <w:rFonts w:ascii="Times New Roman" w:hAnsi="Times New Roman" w:cs="Times New Roman"/>
          <w:sz w:val="24"/>
          <w:szCs w:val="24"/>
        </w:rPr>
        <w:t>Перечень рекомендуемых учебных изданий, Интернет-ресурсов, дополнительной литературы.</w:t>
      </w:r>
    </w:p>
    <w:p w:rsidR="00152A47" w:rsidRPr="003D5E78" w:rsidRDefault="00152A47" w:rsidP="00152A47">
      <w:pPr>
        <w:spacing w:after="42" w:line="228" w:lineRule="auto"/>
        <w:ind w:left="5"/>
        <w:rPr>
          <w:rFonts w:ascii="Times New Roman" w:hAnsi="Times New Roman" w:cs="Times New Roman"/>
          <w:b/>
          <w:sz w:val="24"/>
          <w:szCs w:val="24"/>
        </w:rPr>
      </w:pPr>
      <w:r w:rsidRPr="003D5E78">
        <w:rPr>
          <w:rFonts w:ascii="Times New Roman" w:hAnsi="Times New Roman" w:cs="Times New Roman"/>
          <w:b/>
          <w:sz w:val="24"/>
          <w:szCs w:val="24"/>
        </w:rPr>
        <w:t>Основные источники:</w:t>
      </w:r>
    </w:p>
    <w:p w:rsidR="003D5E78" w:rsidRDefault="003D5E78" w:rsidP="00152A47">
      <w:pPr>
        <w:numPr>
          <w:ilvl w:val="0"/>
          <w:numId w:val="1"/>
        </w:numPr>
        <w:spacing w:after="163" w:line="228" w:lineRule="auto"/>
        <w:jc w:val="both"/>
        <w:rPr>
          <w:rFonts w:ascii="Times New Roman" w:hAnsi="Times New Roman" w:cs="Times New Roman"/>
          <w:sz w:val="24"/>
          <w:szCs w:val="24"/>
        </w:rPr>
      </w:pPr>
      <w:r>
        <w:rPr>
          <w:rFonts w:ascii="Times New Roman" w:hAnsi="Times New Roman" w:cs="Times New Roman"/>
          <w:sz w:val="24"/>
          <w:szCs w:val="24"/>
        </w:rPr>
        <w:t>Ермилова С.В. Приготовление, оформление и подготовка к реализации хлебобулочных, мучных кондитерских изделий разнообразного ассортимента: учебник для студ. Учреждений сред. Проф. Образования/ С.Е. Ермилова._ 2-е изд. Стер._ М.:Издательский центр «Академия», 2018-336 с.</w:t>
      </w:r>
    </w:p>
    <w:p w:rsidR="00152A47" w:rsidRPr="00152A47" w:rsidRDefault="00152A47" w:rsidP="00152A47">
      <w:pPr>
        <w:numPr>
          <w:ilvl w:val="0"/>
          <w:numId w:val="1"/>
        </w:numPr>
        <w:spacing w:after="163" w:line="228" w:lineRule="auto"/>
        <w:jc w:val="both"/>
        <w:rPr>
          <w:rFonts w:ascii="Times New Roman" w:hAnsi="Times New Roman" w:cs="Times New Roman"/>
          <w:sz w:val="24"/>
          <w:szCs w:val="24"/>
        </w:rPr>
      </w:pPr>
      <w:r w:rsidRPr="00152A47">
        <w:rPr>
          <w:rFonts w:ascii="Times New Roman" w:hAnsi="Times New Roman" w:cs="Times New Roman"/>
          <w:sz w:val="24"/>
          <w:szCs w:val="24"/>
        </w:rPr>
        <w:t>Бутейкис Н.Г. Технология приготовления мучных кондитерских изделий: учебник  для студ.учрежд. сред.проф.образ./Н.Г. Бутейкис.-13-е изд.,стер.- М , : Изд</w:t>
      </w:r>
      <w:r w:rsidR="003D5E78">
        <w:rPr>
          <w:rFonts w:ascii="Times New Roman" w:hAnsi="Times New Roman" w:cs="Times New Roman"/>
          <w:sz w:val="24"/>
          <w:szCs w:val="24"/>
        </w:rPr>
        <w:t>ательский центр «Академия», 2018</w:t>
      </w:r>
      <w:r w:rsidRPr="00152A47">
        <w:rPr>
          <w:rFonts w:ascii="Times New Roman" w:hAnsi="Times New Roman" w:cs="Times New Roman"/>
          <w:sz w:val="24"/>
          <w:szCs w:val="24"/>
        </w:rPr>
        <w:t>.-336 с.</w:t>
      </w:r>
    </w:p>
    <w:p w:rsidR="00152A47" w:rsidRPr="00152A47" w:rsidRDefault="00152A47" w:rsidP="00152A47">
      <w:pPr>
        <w:numPr>
          <w:ilvl w:val="0"/>
          <w:numId w:val="1"/>
        </w:numPr>
        <w:spacing w:after="163" w:line="228" w:lineRule="auto"/>
        <w:jc w:val="both"/>
        <w:rPr>
          <w:rFonts w:ascii="Times New Roman" w:hAnsi="Times New Roman" w:cs="Times New Roman"/>
          <w:sz w:val="24"/>
          <w:szCs w:val="24"/>
        </w:rPr>
      </w:pPr>
      <w:r w:rsidRPr="00152A47">
        <w:rPr>
          <w:rFonts w:ascii="Times New Roman" w:hAnsi="Times New Roman" w:cs="Times New Roman"/>
          <w:sz w:val="24"/>
          <w:szCs w:val="24"/>
        </w:rPr>
        <w:t>Бурчакова И.Ю. , Ермилова С.В. Организация процесса приготовления и приготовление сложных хлебобулочных, мучных кондитерских изделий : учебник для студ.учрежд.сред.проф.образ./ И.Ю. Бурчакова, С.В. Ермилова. -4-е изд., стер.- М.: Изд</w:t>
      </w:r>
      <w:r w:rsidR="003D5E78">
        <w:rPr>
          <w:rFonts w:ascii="Times New Roman" w:hAnsi="Times New Roman" w:cs="Times New Roman"/>
          <w:sz w:val="24"/>
          <w:szCs w:val="24"/>
        </w:rPr>
        <w:t>ательский центр «Академия», 2018</w:t>
      </w:r>
      <w:r w:rsidRPr="00152A47">
        <w:rPr>
          <w:rFonts w:ascii="Times New Roman" w:hAnsi="Times New Roman" w:cs="Times New Roman"/>
          <w:sz w:val="24"/>
          <w:szCs w:val="24"/>
        </w:rPr>
        <w:t>.-384 с.</w:t>
      </w:r>
    </w:p>
    <w:p w:rsidR="00152A47" w:rsidRPr="00152A47" w:rsidRDefault="00152A47" w:rsidP="00152A47">
      <w:pPr>
        <w:numPr>
          <w:ilvl w:val="0"/>
          <w:numId w:val="1"/>
        </w:numPr>
        <w:spacing w:after="50" w:line="228" w:lineRule="auto"/>
        <w:jc w:val="both"/>
        <w:rPr>
          <w:rFonts w:ascii="Times New Roman" w:hAnsi="Times New Roman" w:cs="Times New Roman"/>
          <w:sz w:val="24"/>
          <w:szCs w:val="24"/>
        </w:rPr>
      </w:pPr>
      <w:r w:rsidRPr="00152A47">
        <w:rPr>
          <w:rFonts w:ascii="Times New Roman" w:hAnsi="Times New Roman" w:cs="Times New Roman"/>
          <w:sz w:val="24"/>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w:t>
      </w:r>
      <w:r w:rsidR="003D5E78">
        <w:rPr>
          <w:rFonts w:ascii="Times New Roman" w:hAnsi="Times New Roman" w:cs="Times New Roman"/>
          <w:sz w:val="24"/>
          <w:szCs w:val="24"/>
        </w:rPr>
        <w:t>ательский центр «Академия», 2018</w:t>
      </w:r>
      <w:bookmarkStart w:id="2" w:name="_GoBack"/>
      <w:bookmarkEnd w:id="2"/>
      <w:r w:rsidRPr="00152A47">
        <w:rPr>
          <w:rFonts w:ascii="Times New Roman" w:hAnsi="Times New Roman" w:cs="Times New Roman"/>
          <w:sz w:val="24"/>
          <w:szCs w:val="24"/>
        </w:rPr>
        <w:t xml:space="preserve">. – 320 с.  </w:t>
      </w:r>
    </w:p>
    <w:p w:rsidR="00152A47" w:rsidRPr="00152A47" w:rsidRDefault="00152A47" w:rsidP="00152A47">
      <w:pPr>
        <w:spacing w:after="42" w:line="228" w:lineRule="auto"/>
        <w:ind w:left="5"/>
        <w:rPr>
          <w:rFonts w:ascii="Times New Roman" w:hAnsi="Times New Roman" w:cs="Times New Roman"/>
          <w:sz w:val="24"/>
          <w:szCs w:val="24"/>
        </w:rPr>
      </w:pPr>
    </w:p>
    <w:p w:rsidR="00152A47" w:rsidRPr="00152A47" w:rsidRDefault="00152A47" w:rsidP="00152A47">
      <w:pPr>
        <w:spacing w:after="42" w:line="228" w:lineRule="auto"/>
        <w:ind w:left="5"/>
        <w:rPr>
          <w:rFonts w:ascii="Times New Roman" w:hAnsi="Times New Roman" w:cs="Times New Roman"/>
          <w:sz w:val="24"/>
          <w:szCs w:val="24"/>
        </w:rPr>
      </w:pPr>
    </w:p>
    <w:p w:rsidR="00152A47" w:rsidRPr="00152A47" w:rsidRDefault="00152A47" w:rsidP="00152A47">
      <w:pPr>
        <w:spacing w:after="42" w:line="228" w:lineRule="auto"/>
        <w:ind w:left="5"/>
        <w:rPr>
          <w:rFonts w:ascii="Times New Roman" w:hAnsi="Times New Roman" w:cs="Times New Roman"/>
          <w:sz w:val="24"/>
          <w:szCs w:val="24"/>
        </w:rPr>
      </w:pPr>
      <w:r w:rsidRPr="00152A47">
        <w:rPr>
          <w:rFonts w:ascii="Times New Roman" w:hAnsi="Times New Roman" w:cs="Times New Roman"/>
          <w:sz w:val="24"/>
          <w:szCs w:val="24"/>
        </w:rPr>
        <w:t>Дополнительные источники:</w:t>
      </w:r>
    </w:p>
    <w:p w:rsidR="00152A47" w:rsidRPr="00152A47" w:rsidRDefault="00152A47" w:rsidP="00152A47">
      <w:pPr>
        <w:spacing w:after="42" w:line="228" w:lineRule="auto"/>
        <w:ind w:left="5"/>
        <w:rPr>
          <w:rFonts w:ascii="Times New Roman" w:hAnsi="Times New Roman" w:cs="Times New Roman"/>
          <w:sz w:val="24"/>
          <w:szCs w:val="24"/>
        </w:rPr>
      </w:pPr>
      <w:r w:rsidRPr="00152A47">
        <w:rPr>
          <w:rFonts w:ascii="Times New Roman" w:hAnsi="Times New Roman" w:cs="Times New Roman"/>
          <w:sz w:val="24"/>
          <w:szCs w:val="24"/>
        </w:rPr>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Анфимова Н.А.,Татарская Л.Л. Кулинария «повар- кондитер»: Учеб. Для нач. проф. образования: Учеб. Пособие для сред. проф. образования .- М.:ПрофОбрИздат, 2001-328</w:t>
      </w:r>
    </w:p>
    <w:p w:rsidR="00152A47" w:rsidRPr="00152A47" w:rsidRDefault="00152A47" w:rsidP="00152A47">
      <w:pPr>
        <w:spacing w:after="0" w:line="240" w:lineRule="auto"/>
        <w:rPr>
          <w:rFonts w:ascii="Times New Roman" w:hAnsi="Times New Roman" w:cs="Times New Roman"/>
          <w:sz w:val="24"/>
          <w:szCs w:val="24"/>
        </w:rPr>
        <w:sectPr w:rsidR="00152A47" w:rsidRPr="00152A47">
          <w:pgSz w:w="11906" w:h="16838"/>
          <w:pgMar w:top="1134" w:right="851" w:bottom="1134" w:left="1701" w:header="709" w:footer="709" w:gutter="0"/>
          <w:cols w:space="720"/>
        </w:sectPr>
      </w:pPr>
    </w:p>
    <w:p w:rsidR="00152A47" w:rsidRPr="00152A47" w:rsidRDefault="00152A47" w:rsidP="00152A47">
      <w:pPr>
        <w:spacing w:after="42" w:line="228" w:lineRule="auto"/>
        <w:rPr>
          <w:rFonts w:ascii="Times New Roman" w:hAnsi="Times New Roman" w:cs="Times New Roman"/>
          <w:b/>
          <w:sz w:val="24"/>
          <w:szCs w:val="24"/>
        </w:rPr>
      </w:pPr>
      <w:r w:rsidRPr="00152A47">
        <w:rPr>
          <w:rFonts w:ascii="Times New Roman" w:hAnsi="Times New Roman" w:cs="Times New Roman"/>
          <w:b/>
          <w:sz w:val="24"/>
          <w:szCs w:val="24"/>
        </w:rPr>
        <w:lastRenderedPageBreak/>
        <w:t xml:space="preserve"> Организация и руководство практикой</w:t>
      </w:r>
    </w:p>
    <w:p w:rsidR="00152A47" w:rsidRPr="00152A47" w:rsidRDefault="00152A47" w:rsidP="00152A47">
      <w:pPr>
        <w:spacing w:after="0" w:line="240" w:lineRule="auto"/>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 xml:space="preserve">Организация и руководство практикой осуществляется в соответствии с требованиями Положения об учебной и производственной практике обучающихся, осваивающих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Методическое руководство и общий контроль за деятельностью обучающихся возлагается на преподавателя (руководителя практики), в обязанности которого входит:</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 разработка рабочих программ практик;</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 создание методических указаний по организации и прохождению практик и составлению отчета по практике;</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 методическое сопровождение обучающихся в составлении отчетов по практике;</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 контроль над соответствием содержания производственной практики требованиям ФГОС и содержанию рабочей программы профессионального модуля.</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Производственная практика является обязательным разделом ООП программы подготовки специалистов в соответствии с ФГОС, осуществляется после изучения ПМ:</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p>
    <w:tbl>
      <w:tblPr>
        <w:tblStyle w:val="a3"/>
        <w:tblW w:w="9351" w:type="dxa"/>
        <w:tblLook w:val="04A0" w:firstRow="1" w:lastRow="0" w:firstColumn="1" w:lastColumn="0" w:noHBand="0" w:noVBand="1"/>
      </w:tblPr>
      <w:tblGrid>
        <w:gridCol w:w="4673"/>
        <w:gridCol w:w="2552"/>
        <w:gridCol w:w="2126"/>
      </w:tblGrid>
      <w:tr w:rsidR="00152A47" w:rsidRPr="00152A47" w:rsidTr="00152A47">
        <w:trPr>
          <w:trHeight w:val="493"/>
        </w:trPr>
        <w:tc>
          <w:tcPr>
            <w:tcW w:w="4673" w:type="dxa"/>
            <w:tcBorders>
              <w:top w:val="single" w:sz="4" w:space="0" w:color="auto"/>
              <w:left w:val="single" w:sz="4" w:space="0" w:color="auto"/>
              <w:bottom w:val="single" w:sz="12" w:space="0" w:color="auto"/>
              <w:right w:val="single" w:sz="4" w:space="0" w:color="auto"/>
            </w:tcBorders>
            <w:hideMark/>
          </w:tcPr>
          <w:p w:rsidR="00152A47" w:rsidRPr="00152A47" w:rsidRDefault="00152A47">
            <w:pPr>
              <w:widowControl w:val="0"/>
              <w:suppressAutoHyphens/>
              <w:autoSpaceDE w:val="0"/>
              <w:autoSpaceDN w:val="0"/>
              <w:adjustRightInd w:val="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Наименование профессиональных модулей</w:t>
            </w:r>
          </w:p>
        </w:tc>
        <w:tc>
          <w:tcPr>
            <w:tcW w:w="4678" w:type="dxa"/>
            <w:gridSpan w:val="2"/>
            <w:tcBorders>
              <w:top w:val="single" w:sz="4" w:space="0" w:color="auto"/>
              <w:left w:val="single" w:sz="4" w:space="0" w:color="auto"/>
              <w:bottom w:val="single" w:sz="12" w:space="0" w:color="auto"/>
              <w:right w:val="single" w:sz="4" w:space="0" w:color="auto"/>
            </w:tcBorders>
            <w:hideMark/>
          </w:tcPr>
          <w:p w:rsidR="00152A47" w:rsidRPr="00152A47" w:rsidRDefault="00152A47">
            <w:pPr>
              <w:widowControl w:val="0"/>
              <w:suppressAutoHyphens/>
              <w:autoSpaceDE w:val="0"/>
              <w:autoSpaceDN w:val="0"/>
              <w:adjustRightInd w:val="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Квалификации для специальностей СПО</w:t>
            </w:r>
          </w:p>
        </w:tc>
      </w:tr>
      <w:tr w:rsidR="00152A47" w:rsidRPr="00152A47" w:rsidTr="00152A47">
        <w:tc>
          <w:tcPr>
            <w:tcW w:w="4673" w:type="dxa"/>
            <w:tcBorders>
              <w:top w:val="single" w:sz="12" w:space="0" w:color="auto"/>
              <w:left w:val="single" w:sz="4" w:space="0" w:color="auto"/>
              <w:bottom w:val="single" w:sz="4" w:space="0" w:color="auto"/>
              <w:right w:val="single" w:sz="4" w:space="0" w:color="auto"/>
            </w:tcBorders>
            <w:hideMark/>
          </w:tcPr>
          <w:p w:rsidR="00152A47" w:rsidRPr="00152A47" w:rsidRDefault="00152A47">
            <w:pPr>
              <w:pStyle w:val="ConsPlusNormal"/>
              <w:ind w:firstLine="709"/>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ПМ.05 Приготовление,  оформление и подготовка к реализации хлебобулочных, мучных кондитерских изделий разнообразного ассортимента</w:t>
            </w:r>
          </w:p>
        </w:tc>
        <w:tc>
          <w:tcPr>
            <w:tcW w:w="2552" w:type="dxa"/>
            <w:tcBorders>
              <w:top w:val="single" w:sz="12" w:space="0" w:color="auto"/>
              <w:left w:val="single" w:sz="4" w:space="0" w:color="auto"/>
              <w:bottom w:val="single" w:sz="4" w:space="0" w:color="auto"/>
              <w:right w:val="single" w:sz="4" w:space="0" w:color="auto"/>
            </w:tcBorders>
            <w:hideMark/>
          </w:tcPr>
          <w:p w:rsidR="00152A47" w:rsidRPr="00152A47" w:rsidRDefault="00152A47">
            <w:pPr>
              <w:widowControl w:val="0"/>
              <w:suppressAutoHyphens/>
              <w:autoSpaceDE w:val="0"/>
              <w:autoSpaceDN w:val="0"/>
              <w:adjustRightInd w:val="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Повар, кондитер</w:t>
            </w:r>
          </w:p>
        </w:tc>
        <w:tc>
          <w:tcPr>
            <w:tcW w:w="2126" w:type="dxa"/>
            <w:tcBorders>
              <w:top w:val="single" w:sz="12" w:space="0" w:color="auto"/>
              <w:left w:val="single" w:sz="4" w:space="0" w:color="auto"/>
              <w:bottom w:val="single" w:sz="4" w:space="0" w:color="auto"/>
              <w:right w:val="single" w:sz="4" w:space="0" w:color="auto"/>
            </w:tcBorders>
            <w:hideMark/>
          </w:tcPr>
          <w:p w:rsidR="00152A47" w:rsidRPr="00152A47" w:rsidRDefault="00152A47">
            <w:pPr>
              <w:widowControl w:val="0"/>
              <w:suppressAutoHyphens/>
              <w:autoSpaceDE w:val="0"/>
              <w:autoSpaceDN w:val="0"/>
              <w:adjustRightInd w:val="0"/>
              <w:jc w:val="center"/>
              <w:rPr>
                <w:rFonts w:ascii="Times New Roman" w:eastAsiaTheme="minorEastAsia" w:hAnsi="Times New Roman" w:cs="Times New Roman"/>
                <w:sz w:val="24"/>
                <w:szCs w:val="24"/>
              </w:rPr>
            </w:pPr>
            <w:r w:rsidRPr="00152A47">
              <w:rPr>
                <w:rFonts w:ascii="Times New Roman" w:eastAsiaTheme="minorEastAsia" w:hAnsi="Times New Roman" w:cs="Times New Roman"/>
                <w:sz w:val="24"/>
                <w:szCs w:val="24"/>
              </w:rPr>
              <w:t>Соответствует</w:t>
            </w:r>
          </w:p>
        </w:tc>
      </w:tr>
    </w:tbl>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52A47" w:rsidRPr="00152A47" w:rsidRDefault="00152A47" w:rsidP="001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Для полного усвоения курса производственной практики необходимы знания, умения и навыки, формируемые дисциплинами цикла ОП. Производственная практика проводится концентрированно в соответствии с графиком учебного процесса.</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r w:rsidRPr="00152A47">
        <w:rPr>
          <w:rFonts w:ascii="Times New Roman" w:hAnsi="Times New Roman" w:cs="Times New Roman"/>
          <w:sz w:val="24"/>
          <w:szCs w:val="24"/>
        </w:rPr>
        <w:t>Производственная практика проводится в форме практических занятий в современных организациях общественного питания, под руководством профессионального квалифицированного персонала.</w:t>
      </w:r>
    </w:p>
    <w:p w:rsidR="00152A47" w:rsidRPr="00152A47" w:rsidRDefault="00152A47" w:rsidP="00152A47">
      <w:pPr>
        <w:keepNext/>
        <w:autoSpaceDE w:val="0"/>
        <w:autoSpaceDN w:val="0"/>
        <w:spacing w:after="0" w:line="240" w:lineRule="auto"/>
        <w:ind w:firstLine="709"/>
        <w:jc w:val="both"/>
        <w:outlineLvl w:val="0"/>
        <w:rPr>
          <w:rFonts w:ascii="Times New Roman" w:hAnsi="Times New Roman" w:cs="Times New Roman"/>
          <w:sz w:val="24"/>
          <w:szCs w:val="24"/>
        </w:rPr>
      </w:pPr>
    </w:p>
    <w:p w:rsidR="00152A47" w:rsidRPr="00152A47" w:rsidRDefault="00152A47" w:rsidP="00152A47">
      <w:pPr>
        <w:pStyle w:val="1"/>
        <w:ind w:left="0" w:firstLine="0"/>
        <w:jc w:val="left"/>
        <w:rPr>
          <w:rFonts w:eastAsiaTheme="minorEastAsia"/>
          <w:b w:val="0"/>
          <w:color w:val="auto"/>
          <w:sz w:val="24"/>
          <w:szCs w:val="24"/>
        </w:rPr>
      </w:pPr>
    </w:p>
    <w:p w:rsidR="00152A47" w:rsidRPr="00152A47" w:rsidRDefault="00152A47" w:rsidP="00152A47">
      <w:pPr>
        <w:keepNext/>
        <w:autoSpaceDE w:val="0"/>
        <w:autoSpaceDN w:val="0"/>
        <w:spacing w:after="0" w:line="240" w:lineRule="auto"/>
        <w:jc w:val="center"/>
        <w:outlineLvl w:val="0"/>
        <w:rPr>
          <w:rFonts w:ascii="Times New Roman" w:hAnsi="Times New Roman" w:cs="Times New Roman"/>
          <w:b/>
          <w:bCs/>
          <w:iCs/>
          <w:caps/>
          <w:szCs w:val="24"/>
        </w:rPr>
      </w:pPr>
      <w:bookmarkStart w:id="3" w:name="_Toc283886702"/>
      <w:bookmarkStart w:id="4" w:name="_Toc283884251"/>
      <w:r w:rsidRPr="00152A47">
        <w:rPr>
          <w:rFonts w:ascii="Times New Roman" w:hAnsi="Times New Roman" w:cs="Times New Roman"/>
          <w:b/>
          <w:bCs/>
          <w:iCs/>
          <w:caps/>
          <w:szCs w:val="24"/>
        </w:rPr>
        <w:t xml:space="preserve">5. Контроль и оценка результатов освоения </w:t>
      </w:r>
    </w:p>
    <w:p w:rsidR="00152A47" w:rsidRPr="00152A47" w:rsidRDefault="00152A47" w:rsidP="00E11CEB">
      <w:pPr>
        <w:keepNext/>
        <w:autoSpaceDE w:val="0"/>
        <w:autoSpaceDN w:val="0"/>
        <w:spacing w:after="0" w:line="240" w:lineRule="auto"/>
        <w:outlineLvl w:val="0"/>
        <w:rPr>
          <w:rFonts w:ascii="Times New Roman" w:hAnsi="Times New Roman" w:cs="Times New Roman"/>
          <w:sz w:val="24"/>
          <w:szCs w:val="24"/>
        </w:rPr>
      </w:pPr>
    </w:p>
    <w:p w:rsidR="00152A47" w:rsidRPr="00152A47" w:rsidRDefault="00152A47" w:rsidP="00152A47">
      <w:pPr>
        <w:tabs>
          <w:tab w:val="left" w:pos="2280"/>
          <w:tab w:val="left" w:pos="3760"/>
          <w:tab w:val="left" w:pos="4180"/>
          <w:tab w:val="left" w:pos="5340"/>
          <w:tab w:val="left" w:pos="7040"/>
          <w:tab w:val="left" w:pos="8680"/>
        </w:tabs>
        <w:spacing w:after="0" w:line="240" w:lineRule="auto"/>
        <w:ind w:left="840"/>
        <w:rPr>
          <w:rFonts w:ascii="Times New Roman" w:hAnsi="Times New Roman" w:cs="Times New Roman"/>
          <w:sz w:val="24"/>
          <w:szCs w:val="24"/>
        </w:rPr>
      </w:pPr>
      <w:r w:rsidRPr="00152A47">
        <w:rPr>
          <w:rFonts w:ascii="Times New Roman" w:hAnsi="Times New Roman" w:cs="Times New Roman"/>
          <w:sz w:val="24"/>
          <w:szCs w:val="24"/>
        </w:rPr>
        <w:t>Текущий</w:t>
      </w:r>
      <w:r w:rsidRPr="00152A47">
        <w:rPr>
          <w:rFonts w:ascii="Times New Roman" w:hAnsi="Times New Roman" w:cs="Times New Roman"/>
          <w:sz w:val="24"/>
          <w:szCs w:val="24"/>
        </w:rPr>
        <w:tab/>
        <w:t>контроль</w:t>
      </w:r>
      <w:r w:rsidRPr="00152A47">
        <w:rPr>
          <w:rFonts w:ascii="Times New Roman" w:hAnsi="Times New Roman" w:cs="Times New Roman"/>
          <w:sz w:val="24"/>
          <w:szCs w:val="24"/>
        </w:rPr>
        <w:tab/>
        <w:t>и</w:t>
      </w:r>
      <w:r w:rsidRPr="00152A47">
        <w:rPr>
          <w:rFonts w:ascii="Times New Roman" w:hAnsi="Times New Roman" w:cs="Times New Roman"/>
          <w:sz w:val="24"/>
          <w:szCs w:val="24"/>
        </w:rPr>
        <w:tab/>
        <w:t>оценка</w:t>
      </w:r>
      <w:r w:rsidRPr="00152A47">
        <w:rPr>
          <w:rFonts w:ascii="Times New Roman" w:hAnsi="Times New Roman" w:cs="Times New Roman"/>
          <w:sz w:val="24"/>
          <w:szCs w:val="24"/>
        </w:rPr>
        <w:tab/>
        <w:t>результатов поэтапного освоения</w:t>
      </w:r>
    </w:p>
    <w:p w:rsidR="00152A47" w:rsidRPr="00152A47" w:rsidRDefault="00152A47" w:rsidP="00152A47">
      <w:pPr>
        <w:spacing w:after="0" w:line="13" w:lineRule="exact"/>
        <w:rPr>
          <w:rFonts w:ascii="Times New Roman" w:hAnsi="Times New Roman" w:cs="Times New Roman"/>
          <w:sz w:val="24"/>
          <w:szCs w:val="24"/>
        </w:rPr>
      </w:pPr>
    </w:p>
    <w:p w:rsidR="00152A47" w:rsidRPr="00152A47" w:rsidRDefault="00152A47" w:rsidP="00E11CEB">
      <w:pPr>
        <w:spacing w:after="0" w:line="228" w:lineRule="auto"/>
        <w:ind w:left="148"/>
        <w:rPr>
          <w:rFonts w:ascii="Times New Roman" w:hAnsi="Times New Roman" w:cs="Times New Roman"/>
          <w:sz w:val="24"/>
          <w:szCs w:val="24"/>
        </w:rPr>
      </w:pPr>
      <w:r w:rsidRPr="00152A47">
        <w:rPr>
          <w:rFonts w:ascii="Times New Roman" w:hAnsi="Times New Roman" w:cs="Times New Roman"/>
          <w:sz w:val="24"/>
          <w:szCs w:val="24"/>
        </w:rPr>
        <w:t>профессиональных и общих компетенций осуществляется мастером производственного обучения в процессе проведения практических занятий с использованием инструкционно - технологических  карт. Учебная практика завершается зачетом.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152A47" w:rsidRPr="00152A47" w:rsidTr="00152A47">
        <w:tc>
          <w:tcPr>
            <w:tcW w:w="3712" w:type="dxa"/>
            <w:tcBorders>
              <w:top w:val="single" w:sz="12" w:space="0" w:color="auto"/>
              <w:left w:val="single" w:sz="12" w:space="0" w:color="auto"/>
              <w:bottom w:val="single" w:sz="12" w:space="0" w:color="auto"/>
              <w:right w:val="single" w:sz="4" w:space="0" w:color="auto"/>
            </w:tcBorders>
            <w:vAlign w:val="center"/>
          </w:tcPr>
          <w:p w:rsidR="00152A47" w:rsidRPr="00152A47" w:rsidRDefault="00152A47">
            <w:pPr>
              <w:jc w:val="center"/>
              <w:rPr>
                <w:rFonts w:ascii="Times New Roman" w:hAnsi="Times New Roman" w:cs="Times New Roman"/>
                <w:b/>
                <w:sz w:val="24"/>
                <w:szCs w:val="24"/>
              </w:rPr>
            </w:pPr>
          </w:p>
          <w:p w:rsidR="00152A47" w:rsidRPr="00152A47" w:rsidRDefault="00152A47">
            <w:pPr>
              <w:jc w:val="center"/>
              <w:rPr>
                <w:rFonts w:ascii="Times New Roman" w:hAnsi="Times New Roman" w:cs="Times New Roman"/>
                <w:b/>
                <w:sz w:val="24"/>
                <w:szCs w:val="24"/>
              </w:rPr>
            </w:pPr>
            <w:r w:rsidRPr="00152A47">
              <w:rPr>
                <w:rFonts w:ascii="Times New Roman" w:hAnsi="Times New Roman" w:cs="Times New Roman"/>
                <w:b/>
                <w:sz w:val="24"/>
                <w:szCs w:val="24"/>
              </w:rPr>
              <w:t>Результаты(освоенные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vAlign w:val="center"/>
          </w:tcPr>
          <w:p w:rsidR="00152A47" w:rsidRPr="00152A47" w:rsidRDefault="00152A47">
            <w:pPr>
              <w:rPr>
                <w:rFonts w:ascii="Times New Roman" w:hAnsi="Times New Roman" w:cs="Times New Roman"/>
                <w:b/>
                <w:sz w:val="24"/>
                <w:szCs w:val="24"/>
              </w:rPr>
            </w:pPr>
          </w:p>
          <w:p w:rsidR="00152A47" w:rsidRPr="00152A47" w:rsidRDefault="00152A47">
            <w:pPr>
              <w:jc w:val="center"/>
              <w:rPr>
                <w:rFonts w:ascii="Times New Roman" w:hAnsi="Times New Roman" w:cs="Times New Roman"/>
                <w:b/>
                <w:sz w:val="24"/>
                <w:szCs w:val="24"/>
              </w:rPr>
            </w:pPr>
            <w:r w:rsidRPr="00152A47">
              <w:rPr>
                <w:rFonts w:ascii="Times New Roman" w:hAnsi="Times New Roman" w:cs="Times New Roman"/>
                <w:b/>
                <w:sz w:val="24"/>
                <w:szCs w:val="24"/>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vAlign w:val="center"/>
          </w:tcPr>
          <w:p w:rsidR="00152A47" w:rsidRPr="00152A47" w:rsidRDefault="00152A47">
            <w:pPr>
              <w:jc w:val="center"/>
              <w:rPr>
                <w:rFonts w:ascii="Times New Roman" w:hAnsi="Times New Roman" w:cs="Times New Roman"/>
                <w:b/>
                <w:sz w:val="24"/>
                <w:szCs w:val="24"/>
              </w:rPr>
            </w:pPr>
          </w:p>
          <w:p w:rsidR="00152A47" w:rsidRPr="00152A47" w:rsidRDefault="00152A47">
            <w:pPr>
              <w:jc w:val="center"/>
              <w:rPr>
                <w:rFonts w:ascii="Times New Roman" w:hAnsi="Times New Roman" w:cs="Times New Roman"/>
                <w:b/>
                <w:sz w:val="24"/>
                <w:szCs w:val="24"/>
              </w:rPr>
            </w:pPr>
            <w:r w:rsidRPr="00152A47">
              <w:rPr>
                <w:rFonts w:ascii="Times New Roman" w:hAnsi="Times New Roman" w:cs="Times New Roman"/>
                <w:b/>
                <w:sz w:val="24"/>
                <w:szCs w:val="24"/>
              </w:rPr>
              <w:t xml:space="preserve">Формы и методы контроля и оценки </w:t>
            </w:r>
          </w:p>
        </w:tc>
      </w:tr>
      <w:tr w:rsidR="00152A47" w:rsidRPr="00152A47" w:rsidTr="00152A47">
        <w:trPr>
          <w:trHeight w:val="465"/>
        </w:trPr>
        <w:tc>
          <w:tcPr>
            <w:tcW w:w="3712" w:type="dxa"/>
            <w:tcBorders>
              <w:top w:val="single" w:sz="12" w:space="0" w:color="auto"/>
              <w:left w:val="single" w:sz="12" w:space="0" w:color="auto"/>
              <w:bottom w:val="single" w:sz="4" w:space="0" w:color="auto"/>
              <w:right w:val="single" w:sz="4" w:space="0" w:color="auto"/>
            </w:tcBorders>
            <w:hideMark/>
          </w:tcPr>
          <w:p w:rsidR="00152A47" w:rsidRPr="00152A47" w:rsidRDefault="00152A47">
            <w:pPr>
              <w:spacing w:after="49" w:line="228" w:lineRule="auto"/>
              <w:ind w:left="72" w:right="1"/>
              <w:rPr>
                <w:rFonts w:ascii="Times New Roman" w:hAnsi="Times New Roman" w:cs="Times New Roman"/>
                <w:sz w:val="24"/>
                <w:szCs w:val="24"/>
              </w:rPr>
            </w:pPr>
            <w:r w:rsidRPr="00152A47">
              <w:rPr>
                <w:rFonts w:ascii="Times New Roman" w:hAnsi="Times New Roman" w:cs="Times New Roman"/>
                <w:sz w:val="24"/>
                <w:szCs w:val="24"/>
              </w:rPr>
              <w:t xml:space="preserve">Подготавливать рабочее место кондитера, оборудование, </w:t>
            </w:r>
            <w:r w:rsidRPr="00152A47">
              <w:rPr>
                <w:rFonts w:ascii="Times New Roman" w:hAnsi="Times New Roman" w:cs="Times New Roman"/>
                <w:sz w:val="24"/>
                <w:szCs w:val="24"/>
              </w:rPr>
              <w:lastRenderedPageBreak/>
              <w:t>инвентарь, кондитерское сырье, исходные материалы к работе в соответствии с инструкциями и регламентами.</w:t>
            </w:r>
          </w:p>
        </w:tc>
        <w:tc>
          <w:tcPr>
            <w:tcW w:w="3762" w:type="dxa"/>
            <w:tcBorders>
              <w:top w:val="single" w:sz="12" w:space="0" w:color="auto"/>
              <w:left w:val="single" w:sz="4" w:space="0" w:color="auto"/>
              <w:bottom w:val="single" w:sz="4" w:space="0" w:color="auto"/>
              <w:right w:val="single" w:sz="4" w:space="0" w:color="auto"/>
            </w:tcBorders>
            <w:hideMark/>
          </w:tcPr>
          <w:p w:rsidR="00152A47" w:rsidRPr="00152A47" w:rsidRDefault="00152A47">
            <w:pPr>
              <w:jc w:val="both"/>
              <w:rPr>
                <w:rFonts w:ascii="Times New Roman" w:hAnsi="Times New Roman" w:cs="Times New Roman"/>
                <w:sz w:val="24"/>
                <w:szCs w:val="24"/>
              </w:rPr>
            </w:pPr>
            <w:r w:rsidRPr="00152A47">
              <w:rPr>
                <w:rFonts w:ascii="Times New Roman" w:hAnsi="Times New Roman" w:cs="Times New Roman"/>
                <w:sz w:val="24"/>
                <w:szCs w:val="24"/>
              </w:rPr>
              <w:lastRenderedPageBreak/>
              <w:t xml:space="preserve"> Подготовка оборудования для работы. Оценка сырья </w:t>
            </w:r>
            <w:r w:rsidRPr="00152A47">
              <w:rPr>
                <w:rFonts w:ascii="Times New Roman" w:hAnsi="Times New Roman" w:cs="Times New Roman"/>
                <w:sz w:val="24"/>
                <w:szCs w:val="24"/>
              </w:rPr>
              <w:lastRenderedPageBreak/>
              <w:t xml:space="preserve">органолептическим способом в соответствии с товароведной характеристикой. </w:t>
            </w:r>
          </w:p>
        </w:tc>
        <w:tc>
          <w:tcPr>
            <w:tcW w:w="2097" w:type="dxa"/>
            <w:tcBorders>
              <w:top w:val="single" w:sz="12" w:space="0" w:color="auto"/>
              <w:left w:val="single" w:sz="4" w:space="0" w:color="auto"/>
              <w:bottom w:val="single" w:sz="4" w:space="0" w:color="auto"/>
              <w:right w:val="single" w:sz="12" w:space="0" w:color="auto"/>
            </w:tcBorders>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hAnsi="Times New Roman" w:cs="Times New Roman"/>
                <w:sz w:val="24"/>
                <w:szCs w:val="24"/>
              </w:rPr>
            </w:pPr>
            <w:r w:rsidRPr="00152A47">
              <w:rPr>
                <w:rFonts w:ascii="Times New Roman" w:hAnsi="Times New Roman" w:cs="Times New Roman"/>
                <w:sz w:val="24"/>
                <w:szCs w:val="24"/>
              </w:rPr>
              <w:lastRenderedPageBreak/>
              <w:t xml:space="preserve">Наблюдение и оценка </w:t>
            </w:r>
            <w:r w:rsidRPr="00152A47">
              <w:rPr>
                <w:rFonts w:ascii="Times New Roman" w:hAnsi="Times New Roman" w:cs="Times New Roman"/>
                <w:sz w:val="24"/>
                <w:szCs w:val="24"/>
              </w:rPr>
              <w:lastRenderedPageBreak/>
              <w:t>результатов видов производственных работ</w:t>
            </w:r>
          </w:p>
          <w:p w:rsidR="00152A47" w:rsidRPr="00152A47" w:rsidRDefault="00152A47">
            <w:pPr>
              <w:jc w:val="both"/>
              <w:rPr>
                <w:rFonts w:ascii="Times New Roman" w:hAnsi="Times New Roman" w:cs="Times New Roman"/>
                <w:sz w:val="24"/>
                <w:szCs w:val="24"/>
              </w:rPr>
            </w:pPr>
          </w:p>
        </w:tc>
      </w:tr>
      <w:tr w:rsidR="00152A47" w:rsidRPr="00152A47" w:rsidTr="00152A47">
        <w:trPr>
          <w:trHeight w:val="600"/>
        </w:trPr>
        <w:tc>
          <w:tcPr>
            <w:tcW w:w="3712" w:type="dxa"/>
            <w:tcBorders>
              <w:top w:val="single" w:sz="4" w:space="0" w:color="auto"/>
              <w:left w:val="single" w:sz="12"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3762" w:type="dxa"/>
            <w:tcBorders>
              <w:top w:val="single" w:sz="4" w:space="0" w:color="auto"/>
              <w:left w:val="single" w:sz="4" w:space="0" w:color="auto"/>
              <w:bottom w:val="single" w:sz="4" w:space="0" w:color="auto"/>
              <w:right w:val="single" w:sz="4" w:space="0" w:color="auto"/>
            </w:tcBorders>
            <w:hideMark/>
          </w:tcPr>
          <w:p w:rsidR="00152A47" w:rsidRPr="00152A47" w:rsidRDefault="00152A47">
            <w:pPr>
              <w:jc w:val="both"/>
              <w:rPr>
                <w:rFonts w:ascii="Times New Roman" w:hAnsi="Times New Roman" w:cs="Times New Roman"/>
                <w:sz w:val="24"/>
                <w:szCs w:val="24"/>
              </w:rPr>
            </w:pPr>
            <w:r w:rsidRPr="00152A47">
              <w:rPr>
                <w:rFonts w:ascii="Times New Roman" w:hAnsi="Times New Roman" w:cs="Times New Roman"/>
                <w:sz w:val="24"/>
                <w:szCs w:val="24"/>
              </w:rPr>
              <w:t>Выполнение технологического процесса приготовления отделочных полуфабрикатов для хлебобулочных, мучных кондитерских изделий с использованием необходимого оборудования в соответствии с технологической картой  .</w:t>
            </w:r>
          </w:p>
        </w:tc>
        <w:tc>
          <w:tcPr>
            <w:tcW w:w="2097" w:type="dxa"/>
            <w:tcBorders>
              <w:top w:val="single" w:sz="4" w:space="0" w:color="auto"/>
              <w:left w:val="single" w:sz="4" w:space="0" w:color="auto"/>
              <w:bottom w:val="single" w:sz="4" w:space="0" w:color="auto"/>
              <w:right w:val="single" w:sz="12" w:space="0" w:color="auto"/>
            </w:tcBorders>
            <w:hideMark/>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hAnsi="Times New Roman" w:cs="Times New Roman"/>
                <w:sz w:val="24"/>
                <w:szCs w:val="24"/>
              </w:rPr>
            </w:pPr>
            <w:r w:rsidRPr="00152A47">
              <w:rPr>
                <w:rFonts w:ascii="Times New Roman" w:hAnsi="Times New Roman" w:cs="Times New Roman"/>
                <w:sz w:val="24"/>
                <w:szCs w:val="24"/>
              </w:rPr>
              <w:t>Наблюдение и оценка результатов видов производственных работ</w:t>
            </w:r>
          </w:p>
        </w:tc>
      </w:tr>
      <w:tr w:rsidR="00152A47" w:rsidRPr="00152A47" w:rsidTr="00152A47">
        <w:trPr>
          <w:trHeight w:val="585"/>
        </w:trPr>
        <w:tc>
          <w:tcPr>
            <w:tcW w:w="3712" w:type="dxa"/>
            <w:tcBorders>
              <w:top w:val="single" w:sz="4" w:space="0" w:color="auto"/>
              <w:left w:val="single" w:sz="12" w:space="0" w:color="auto"/>
              <w:bottom w:val="single" w:sz="4" w:space="0" w:color="auto"/>
              <w:right w:val="single" w:sz="4" w:space="0" w:color="auto"/>
            </w:tcBorders>
            <w:hideMark/>
          </w:tcPr>
          <w:p w:rsidR="00152A47" w:rsidRPr="00152A47" w:rsidRDefault="00152A47">
            <w:pPr>
              <w:jc w:val="both"/>
              <w:rPr>
                <w:rFonts w:ascii="Times New Roman" w:hAnsi="Times New Roman" w:cs="Times New Roman"/>
                <w:sz w:val="24"/>
                <w:szCs w:val="24"/>
              </w:rPr>
            </w:pPr>
            <w:r w:rsidRPr="00152A47">
              <w:rPr>
                <w:rFonts w:ascii="Times New Roman" w:hAnsi="Times New Roman" w:cs="Times New Roman"/>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c>
          <w:tcPr>
            <w:tcW w:w="3762" w:type="dxa"/>
            <w:tcBorders>
              <w:top w:val="single" w:sz="4" w:space="0" w:color="auto"/>
              <w:left w:val="single" w:sz="4" w:space="0" w:color="auto"/>
              <w:bottom w:val="single" w:sz="4" w:space="0" w:color="auto"/>
              <w:right w:val="single" w:sz="4" w:space="0" w:color="auto"/>
            </w:tcBorders>
            <w:hideMark/>
          </w:tcPr>
          <w:p w:rsidR="00152A47" w:rsidRPr="00152A47" w:rsidRDefault="00152A47">
            <w:pPr>
              <w:jc w:val="both"/>
              <w:rPr>
                <w:rFonts w:ascii="Times New Roman" w:hAnsi="Times New Roman" w:cs="Times New Roman"/>
                <w:sz w:val="24"/>
                <w:szCs w:val="24"/>
              </w:rPr>
            </w:pPr>
            <w:r w:rsidRPr="00152A47">
              <w:rPr>
                <w:rFonts w:ascii="Times New Roman" w:hAnsi="Times New Roman" w:cs="Times New Roman"/>
                <w:sz w:val="24"/>
                <w:szCs w:val="24"/>
              </w:rPr>
              <w:t>Выполнение технологического процесса приготовления хлебобулочных изделий и хлеба разнообразного ассортимента с использованием необходимого оборудования в соответствии с технологической картой  .</w:t>
            </w:r>
          </w:p>
        </w:tc>
        <w:tc>
          <w:tcPr>
            <w:tcW w:w="2097" w:type="dxa"/>
            <w:tcBorders>
              <w:top w:val="single" w:sz="4" w:space="0" w:color="auto"/>
              <w:left w:val="single" w:sz="4" w:space="0" w:color="auto"/>
              <w:bottom w:val="single" w:sz="4" w:space="0" w:color="auto"/>
              <w:right w:val="single" w:sz="12" w:space="0" w:color="auto"/>
            </w:tcBorders>
            <w:hideMark/>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hAnsi="Times New Roman" w:cs="Times New Roman"/>
                <w:sz w:val="24"/>
                <w:szCs w:val="24"/>
              </w:rPr>
            </w:pPr>
            <w:r w:rsidRPr="00152A47">
              <w:rPr>
                <w:rFonts w:ascii="Times New Roman" w:hAnsi="Times New Roman" w:cs="Times New Roman"/>
                <w:sz w:val="24"/>
                <w:szCs w:val="24"/>
              </w:rPr>
              <w:t>Наблюдение и оценка результатов видов производственных работ</w:t>
            </w:r>
          </w:p>
        </w:tc>
      </w:tr>
      <w:tr w:rsidR="00152A47" w:rsidRPr="00152A47" w:rsidTr="00152A47">
        <w:trPr>
          <w:trHeight w:val="2115"/>
        </w:trPr>
        <w:tc>
          <w:tcPr>
            <w:tcW w:w="3712" w:type="dxa"/>
            <w:tcBorders>
              <w:top w:val="single" w:sz="4" w:space="0" w:color="auto"/>
              <w:left w:val="single" w:sz="12"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3762" w:type="dxa"/>
            <w:tcBorders>
              <w:top w:val="single" w:sz="4" w:space="0" w:color="auto"/>
              <w:left w:val="single" w:sz="4" w:space="0" w:color="auto"/>
              <w:bottom w:val="single" w:sz="4"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Выполнение технологического процесса приготовления мучных кондитерских изделий разнообразного ассортимента.</w:t>
            </w:r>
          </w:p>
          <w:p w:rsidR="00152A47" w:rsidRPr="00152A47" w:rsidRDefault="00152A47">
            <w:pPr>
              <w:jc w:val="both"/>
              <w:rPr>
                <w:rFonts w:ascii="Times New Roman" w:hAnsi="Times New Roman" w:cs="Times New Roman"/>
                <w:sz w:val="24"/>
                <w:szCs w:val="24"/>
              </w:rPr>
            </w:pPr>
            <w:r w:rsidRPr="00152A47">
              <w:rPr>
                <w:rFonts w:ascii="Times New Roman" w:hAnsi="Times New Roman" w:cs="Times New Roman"/>
                <w:sz w:val="24"/>
                <w:szCs w:val="24"/>
              </w:rPr>
              <w:t>с использованием необходимого оборудования в соответствии с технологической картой  .</w:t>
            </w:r>
          </w:p>
        </w:tc>
        <w:tc>
          <w:tcPr>
            <w:tcW w:w="2097" w:type="dxa"/>
            <w:tcBorders>
              <w:top w:val="single" w:sz="4" w:space="0" w:color="auto"/>
              <w:left w:val="single" w:sz="4" w:space="0" w:color="auto"/>
              <w:bottom w:val="single" w:sz="4" w:space="0" w:color="auto"/>
              <w:right w:val="single" w:sz="12" w:space="0" w:color="auto"/>
            </w:tcBorders>
            <w:hideMark/>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hAnsi="Times New Roman" w:cs="Times New Roman"/>
                <w:sz w:val="24"/>
                <w:szCs w:val="24"/>
              </w:rPr>
            </w:pPr>
            <w:r w:rsidRPr="00152A47">
              <w:rPr>
                <w:rFonts w:ascii="Times New Roman" w:hAnsi="Times New Roman" w:cs="Times New Roman"/>
                <w:sz w:val="24"/>
                <w:szCs w:val="24"/>
              </w:rPr>
              <w:t>Наблюдение и оценка результатов видов производственных работ</w:t>
            </w:r>
          </w:p>
        </w:tc>
      </w:tr>
      <w:tr w:rsidR="00152A47" w:rsidRPr="00152A47" w:rsidTr="00152A47">
        <w:trPr>
          <w:trHeight w:val="450"/>
        </w:trPr>
        <w:tc>
          <w:tcPr>
            <w:tcW w:w="3712" w:type="dxa"/>
            <w:tcBorders>
              <w:top w:val="single" w:sz="4" w:space="0" w:color="auto"/>
              <w:left w:val="single" w:sz="12" w:space="0" w:color="auto"/>
              <w:bottom w:val="single" w:sz="12" w:space="0" w:color="auto"/>
              <w:right w:val="single" w:sz="4" w:space="0" w:color="auto"/>
            </w:tcBorders>
            <w:hideMark/>
          </w:tcPr>
          <w:p w:rsidR="00152A47" w:rsidRPr="00152A47" w:rsidRDefault="00152A47">
            <w:pPr>
              <w:spacing w:after="0" w:line="240" w:lineRule="auto"/>
              <w:rPr>
                <w:rFonts w:ascii="Times New Roman" w:hAnsi="Times New Roman" w:cs="Times New Roman"/>
                <w:sz w:val="24"/>
                <w:szCs w:val="24"/>
              </w:rPr>
            </w:pPr>
            <w:r w:rsidRPr="00152A47">
              <w:rPr>
                <w:rFonts w:ascii="Times New Roman" w:hAnsi="Times New Roman" w:cs="Times New Roman"/>
                <w:sz w:val="24"/>
                <w:szCs w:val="24"/>
              </w:rPr>
              <w:t>Осуществлять изготовление, творческое оформление, подготовку к реализации пирожных и тортов разнообразного ассортимента.</w:t>
            </w:r>
          </w:p>
        </w:tc>
        <w:tc>
          <w:tcPr>
            <w:tcW w:w="3762" w:type="dxa"/>
            <w:tcBorders>
              <w:top w:val="single" w:sz="4" w:space="0" w:color="auto"/>
              <w:left w:val="single" w:sz="4" w:space="0" w:color="auto"/>
              <w:bottom w:val="single" w:sz="12" w:space="0" w:color="auto"/>
              <w:right w:val="single" w:sz="4" w:space="0" w:color="auto"/>
            </w:tcBorders>
            <w:hideMark/>
          </w:tcPr>
          <w:p w:rsidR="00152A47" w:rsidRPr="00152A47" w:rsidRDefault="00152A47">
            <w:pPr>
              <w:jc w:val="both"/>
              <w:rPr>
                <w:rFonts w:ascii="Times New Roman" w:hAnsi="Times New Roman" w:cs="Times New Roman"/>
                <w:sz w:val="24"/>
                <w:szCs w:val="24"/>
              </w:rPr>
            </w:pPr>
            <w:r w:rsidRPr="00152A47">
              <w:rPr>
                <w:rFonts w:ascii="Times New Roman" w:hAnsi="Times New Roman" w:cs="Times New Roman"/>
                <w:sz w:val="24"/>
                <w:szCs w:val="24"/>
              </w:rPr>
              <w:t xml:space="preserve">Выполнение технологического процесса приготовления пирожных и тортов разнообразного ассортимента. с использованием необходимого оборудования в соответствии с технологической картой  </w:t>
            </w:r>
          </w:p>
        </w:tc>
        <w:tc>
          <w:tcPr>
            <w:tcW w:w="2097" w:type="dxa"/>
            <w:tcBorders>
              <w:top w:val="single" w:sz="4" w:space="0" w:color="auto"/>
              <w:left w:val="single" w:sz="4" w:space="0" w:color="auto"/>
              <w:bottom w:val="single" w:sz="12" w:space="0" w:color="auto"/>
              <w:right w:val="single" w:sz="12" w:space="0" w:color="auto"/>
            </w:tcBorders>
            <w:hideMark/>
          </w:tcPr>
          <w:p w:rsidR="00152A47" w:rsidRPr="00152A47" w:rsidRDefault="00152A47">
            <w:pPr>
              <w:tabs>
                <w:tab w:val="left" w:pos="2280"/>
                <w:tab w:val="left" w:pos="3760"/>
                <w:tab w:val="left" w:pos="4180"/>
                <w:tab w:val="left" w:pos="5340"/>
                <w:tab w:val="left" w:pos="7040"/>
                <w:tab w:val="left" w:pos="8680"/>
              </w:tabs>
              <w:spacing w:after="0" w:line="240" w:lineRule="auto"/>
              <w:rPr>
                <w:rFonts w:ascii="Times New Roman" w:hAnsi="Times New Roman" w:cs="Times New Roman"/>
                <w:sz w:val="24"/>
                <w:szCs w:val="24"/>
              </w:rPr>
            </w:pPr>
            <w:r w:rsidRPr="00152A47">
              <w:rPr>
                <w:rFonts w:ascii="Times New Roman" w:hAnsi="Times New Roman" w:cs="Times New Roman"/>
                <w:sz w:val="24"/>
                <w:szCs w:val="24"/>
              </w:rPr>
              <w:t>Наблюдение и оценка результатов видов производственных работ</w:t>
            </w:r>
          </w:p>
        </w:tc>
      </w:tr>
      <w:bookmarkEnd w:id="3"/>
      <w:bookmarkEnd w:id="4"/>
    </w:tbl>
    <w:p w:rsidR="00CC2870" w:rsidRPr="00152A47" w:rsidRDefault="00CC2870">
      <w:pPr>
        <w:rPr>
          <w:rFonts w:ascii="Times New Roman" w:hAnsi="Times New Roman" w:cs="Times New Roman"/>
        </w:rPr>
      </w:pPr>
    </w:p>
    <w:sectPr w:rsidR="00CC2870" w:rsidRPr="00152A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F1" w:rsidRDefault="00FA22F1">
      <w:pPr>
        <w:spacing w:after="0" w:line="240" w:lineRule="auto"/>
      </w:pPr>
      <w:r>
        <w:separator/>
      </w:r>
    </w:p>
  </w:endnote>
  <w:endnote w:type="continuationSeparator" w:id="0">
    <w:p w:rsidR="00FA22F1" w:rsidRDefault="00FA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4A" w:rsidRDefault="00CC2870">
    <w:pPr>
      <w:pStyle w:val="a5"/>
      <w:jc w:val="right"/>
    </w:pPr>
    <w:r>
      <w:fldChar w:fldCharType="begin"/>
    </w:r>
    <w:r>
      <w:instrText xml:space="preserve"> PAGE   \* MERGEFORMAT </w:instrText>
    </w:r>
    <w:r>
      <w:fldChar w:fldCharType="separate"/>
    </w:r>
    <w:r w:rsidR="00F57D49">
      <w:rPr>
        <w:noProof/>
      </w:rPr>
      <w:t>16</w:t>
    </w:r>
    <w:r>
      <w:fldChar w:fldCharType="end"/>
    </w:r>
  </w:p>
  <w:p w:rsidR="00641A4A" w:rsidRDefault="00FA22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F1" w:rsidRDefault="00FA22F1">
      <w:pPr>
        <w:spacing w:after="0" w:line="240" w:lineRule="auto"/>
      </w:pPr>
      <w:r>
        <w:separator/>
      </w:r>
    </w:p>
  </w:footnote>
  <w:footnote w:type="continuationSeparator" w:id="0">
    <w:p w:rsidR="00FA22F1" w:rsidRDefault="00FA2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3CF9"/>
    <w:multiLevelType w:val="hybridMultilevel"/>
    <w:tmpl w:val="C3EE1FB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A47"/>
    <w:rsid w:val="00152A47"/>
    <w:rsid w:val="002A2015"/>
    <w:rsid w:val="003D5E78"/>
    <w:rsid w:val="00A658FC"/>
    <w:rsid w:val="00CC2870"/>
    <w:rsid w:val="00E11CEB"/>
    <w:rsid w:val="00F57D49"/>
    <w:rsid w:val="00FA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BBC7"/>
  <w15:docId w15:val="{7494109F-456B-4D44-9A9E-B6CDBA95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152A47"/>
    <w:pPr>
      <w:keepNext/>
      <w:keepLines/>
      <w:spacing w:after="1" w:line="228" w:lineRule="auto"/>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A47"/>
    <w:rPr>
      <w:rFonts w:ascii="Times New Roman" w:eastAsia="Times New Roman" w:hAnsi="Times New Roman" w:cs="Times New Roman"/>
      <w:b/>
      <w:color w:val="000000"/>
      <w:sz w:val="28"/>
    </w:rPr>
  </w:style>
  <w:style w:type="paragraph" w:customStyle="1" w:styleId="ConsPlusNormal">
    <w:name w:val="ConsPlusNormal"/>
    <w:uiPriority w:val="99"/>
    <w:rsid w:val="00152A47"/>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99"/>
    <w:rsid w:val="00152A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52A47"/>
    <w:rPr>
      <w:rFonts w:ascii="Times New Roman" w:hAnsi="Times New Roman" w:cs="Times New Roman"/>
      <w:sz w:val="24"/>
      <w:szCs w:val="24"/>
    </w:rPr>
  </w:style>
  <w:style w:type="paragraph" w:styleId="a5">
    <w:name w:val="footer"/>
    <w:aliases w:val="Нижний колонтитул Знак Знак Знак,Нижний колонтитул1,Нижний колонтитул Знак Знак"/>
    <w:basedOn w:val="a"/>
    <w:link w:val="a4"/>
    <w:uiPriority w:val="99"/>
    <w:unhideWhenUsed/>
    <w:rsid w:val="00152A47"/>
    <w:pPr>
      <w:tabs>
        <w:tab w:val="center" w:pos="4677"/>
        <w:tab w:val="right" w:pos="9355"/>
      </w:tabs>
      <w:spacing w:before="120" w:after="120" w:line="240" w:lineRule="auto"/>
      <w:ind w:left="714" w:hanging="357"/>
    </w:pPr>
    <w:rPr>
      <w:rFonts w:ascii="Times New Roman" w:hAnsi="Times New Roman" w:cs="Times New Roman"/>
      <w:sz w:val="24"/>
      <w:szCs w:val="24"/>
    </w:rPr>
  </w:style>
  <w:style w:type="character" w:customStyle="1" w:styleId="11">
    <w:name w:val="Нижний колонтитул Знак1"/>
    <w:basedOn w:val="a0"/>
    <w:uiPriority w:val="99"/>
    <w:semiHidden/>
    <w:rsid w:val="0015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masol</dc:creator>
  <cp:keywords/>
  <dc:description/>
  <cp:lastModifiedBy>Юлия</cp:lastModifiedBy>
  <cp:revision>4</cp:revision>
  <dcterms:created xsi:type="dcterms:W3CDTF">2019-10-30T05:45:00Z</dcterms:created>
  <dcterms:modified xsi:type="dcterms:W3CDTF">2021-09-15T18:08:00Z</dcterms:modified>
</cp:coreProperties>
</file>